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1D9" w:rsidRPr="00334A17" w:rsidRDefault="006B3318" w:rsidP="006B3318">
      <w:pPr>
        <w:rPr>
          <w:rFonts w:ascii="Courier New CYR" w:hAnsi="Courier New CYR" w:cs="Courier New CYR"/>
          <w:b/>
          <w:sz w:val="32"/>
          <w:szCs w:val="32"/>
        </w:rPr>
      </w:pPr>
      <w:r>
        <w:rPr>
          <w:rFonts w:ascii="Courier New CYR" w:hAnsi="Courier New CYR" w:cs="Courier New CYR"/>
          <w:noProof/>
        </w:rPr>
        <w:drawing>
          <wp:inline distT="0" distB="0" distL="0" distR="0" wp14:anchorId="6E6EA266">
            <wp:extent cx="5952490" cy="4218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2490" cy="4218940"/>
                    </a:xfrm>
                    <a:prstGeom prst="rect">
                      <a:avLst/>
                    </a:prstGeom>
                    <a:noFill/>
                  </pic:spPr>
                </pic:pic>
              </a:graphicData>
            </a:graphic>
          </wp:inline>
        </w:drawing>
      </w:r>
      <w:r w:rsidR="00305678">
        <w:rPr>
          <w:rFonts w:ascii="Courier New CYR" w:hAnsi="Courier New CYR" w:cs="Courier New CYR"/>
        </w:rPr>
        <w:t xml:space="preserve">           </w:t>
      </w:r>
    </w:p>
    <w:p w:rsidR="002531D9" w:rsidRPr="00446CA7" w:rsidRDefault="00305678" w:rsidP="002531D9">
      <w:pPr>
        <w:rPr>
          <w:rFonts w:ascii="Courier New CYR" w:hAnsi="Courier New CYR" w:cs="Courier New CYR"/>
        </w:rPr>
      </w:pPr>
      <w:r>
        <w:rPr>
          <w:rFonts w:ascii="Courier New CYR" w:hAnsi="Courier New CYR" w:cs="Courier New CYR"/>
        </w:rPr>
        <w:t xml:space="preserve">                                                    </w:t>
      </w:r>
    </w:p>
    <w:p w:rsidR="002531D9" w:rsidRDefault="002531D9" w:rsidP="002531D9">
      <w:pPr>
        <w:rPr>
          <w:rFonts w:ascii="Courier New CYR" w:hAnsi="Courier New CYR" w:cs="Courier New CYR"/>
          <w:sz w:val="22"/>
          <w:szCs w:val="22"/>
        </w:rPr>
      </w:pPr>
    </w:p>
    <w:p w:rsidR="00D05417" w:rsidRDefault="00334A17" w:rsidP="002531D9">
      <w:pPr>
        <w:rPr>
          <w:b/>
          <w:bCs/>
          <w:color w:val="000000"/>
          <w:sz w:val="20"/>
          <w:szCs w:val="20"/>
        </w:rPr>
      </w:pPr>
      <w:r>
        <w:rPr>
          <w:b/>
          <w:bCs/>
          <w:color w:val="000000"/>
          <w:sz w:val="20"/>
          <w:szCs w:val="20"/>
        </w:rPr>
        <w:t xml:space="preserve">                                                                                                </w:t>
      </w:r>
    </w:p>
    <w:p w:rsidR="00D05417" w:rsidRDefault="00D05417"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p>
    <w:p w:rsidR="006B3318" w:rsidRDefault="006B3318" w:rsidP="002531D9">
      <w:pPr>
        <w:rPr>
          <w:b/>
          <w:bCs/>
          <w:color w:val="000000"/>
          <w:sz w:val="20"/>
          <w:szCs w:val="20"/>
        </w:rPr>
      </w:pPr>
      <w:bookmarkStart w:id="0" w:name="_GoBack"/>
      <w:bookmarkEnd w:id="0"/>
    </w:p>
    <w:p w:rsidR="00474A70" w:rsidRPr="00D05417" w:rsidRDefault="00D05417" w:rsidP="002531D9">
      <w:pPr>
        <w:rPr>
          <w:rFonts w:ascii="Courier New CYR" w:hAnsi="Courier New CYR" w:cs="Courier New CYR"/>
          <w:b/>
          <w:sz w:val="24"/>
          <w:szCs w:val="24"/>
        </w:rPr>
      </w:pPr>
      <w:r>
        <w:rPr>
          <w:b/>
          <w:bCs/>
          <w:color w:val="000000"/>
          <w:sz w:val="20"/>
          <w:szCs w:val="20"/>
        </w:rPr>
        <w:lastRenderedPageBreak/>
        <w:t xml:space="preserve">                                                                                                   </w:t>
      </w:r>
      <w:r w:rsidR="00334A17">
        <w:rPr>
          <w:b/>
          <w:bCs/>
          <w:color w:val="000000"/>
          <w:sz w:val="20"/>
          <w:szCs w:val="20"/>
        </w:rPr>
        <w:t xml:space="preserve"> </w:t>
      </w:r>
      <w:r w:rsidR="00777EFE">
        <w:rPr>
          <w:b/>
          <w:bCs/>
          <w:color w:val="000000"/>
          <w:sz w:val="20"/>
          <w:szCs w:val="20"/>
        </w:rPr>
        <w:t xml:space="preserve"> </w:t>
      </w:r>
      <w:r w:rsidR="00474A70" w:rsidRPr="00D05417">
        <w:rPr>
          <w:b/>
          <w:bCs/>
          <w:color w:val="000000"/>
          <w:sz w:val="24"/>
          <w:szCs w:val="24"/>
        </w:rPr>
        <w:t>Пояснительная записка</w:t>
      </w:r>
    </w:p>
    <w:p w:rsidR="00474A70" w:rsidRPr="00474A70" w:rsidRDefault="00D05417" w:rsidP="00474A70">
      <w:pPr>
        <w:pStyle w:val="a4"/>
        <w:jc w:val="both"/>
        <w:rPr>
          <w:rFonts w:ascii="Times New Roman" w:hAnsi="Times New Roman"/>
          <w:sz w:val="20"/>
          <w:szCs w:val="20"/>
        </w:rPr>
      </w:pPr>
      <w:r>
        <w:rPr>
          <w:rFonts w:ascii="Times New Roman" w:hAnsi="Times New Roman"/>
          <w:sz w:val="20"/>
          <w:szCs w:val="20"/>
        </w:rPr>
        <w:t xml:space="preserve">   </w:t>
      </w:r>
      <w:r w:rsidR="00474A70" w:rsidRPr="00474A70">
        <w:rPr>
          <w:rFonts w:ascii="Times New Roman" w:hAnsi="Times New Roman"/>
          <w:sz w:val="20"/>
          <w:szCs w:val="20"/>
        </w:rPr>
        <w:t>Программа ориентирована на личность ребёнка: расширяет лингвистический кругозор детей, ребёнок получает сведения о другой стране и её жителях.</w:t>
      </w:r>
    </w:p>
    <w:p w:rsidR="00474A70" w:rsidRPr="00474A70" w:rsidRDefault="00474A70" w:rsidP="00474A70">
      <w:pPr>
        <w:pStyle w:val="a4"/>
        <w:jc w:val="both"/>
        <w:rPr>
          <w:rFonts w:ascii="Times New Roman" w:hAnsi="Times New Roman"/>
          <w:color w:val="000000"/>
          <w:sz w:val="20"/>
          <w:szCs w:val="20"/>
        </w:rPr>
      </w:pPr>
      <w:r w:rsidRPr="00474A70">
        <w:rPr>
          <w:rFonts w:ascii="Times New Roman" w:hAnsi="Times New Roman"/>
          <w:color w:val="000000"/>
          <w:sz w:val="20"/>
          <w:szCs w:val="20"/>
        </w:rPr>
        <w:t xml:space="preserve">Программа обеспечивает  развитие  интеллектуальных </w:t>
      </w:r>
      <w:proofErr w:type="spellStart"/>
      <w:r w:rsidRPr="00474A70">
        <w:rPr>
          <w:rFonts w:ascii="Times New Roman" w:hAnsi="Times New Roman"/>
          <w:color w:val="000000"/>
          <w:sz w:val="20"/>
          <w:szCs w:val="20"/>
        </w:rPr>
        <w:t>общеучебных</w:t>
      </w:r>
      <w:proofErr w:type="spellEnd"/>
      <w:r w:rsidRPr="00474A70">
        <w:rPr>
          <w:rFonts w:ascii="Times New Roman" w:hAnsi="Times New Roman"/>
          <w:color w:val="000000"/>
          <w:sz w:val="20"/>
          <w:szCs w:val="20"/>
        </w:rPr>
        <w:t xml:space="preserve"> умений, творческих способностей у учащихся,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p>
    <w:p w:rsidR="00474A70" w:rsidRPr="00474A70" w:rsidRDefault="00474A70" w:rsidP="00474A70">
      <w:pPr>
        <w:pStyle w:val="a4"/>
        <w:jc w:val="both"/>
        <w:rPr>
          <w:rFonts w:ascii="Times New Roman" w:hAnsi="Times New Roman"/>
          <w:sz w:val="20"/>
          <w:szCs w:val="20"/>
        </w:rPr>
      </w:pPr>
      <w:r w:rsidRPr="00474A70">
        <w:rPr>
          <w:rFonts w:ascii="Times New Roman" w:hAnsi="Times New Roman"/>
          <w:sz w:val="20"/>
          <w:szCs w:val="20"/>
        </w:rPr>
        <w:t>Приоритетным в начальной школе являются познавательный, развивающий и воспитательный аспекты обучения предмету. Иностранный язык вводит учащихся в мир другой культуры, ориентирует их на формирование навыка и умения самостоятельно решать простейшие коммуникативно-познавательные задачи в процессе говорения, чтения и письма, формирует такие качества личности, как инициативность, умение работать в коллективе, умение защищать свою точку зрения и устойчивый интерес к изучению предмета.</w:t>
      </w:r>
    </w:p>
    <w:p w:rsidR="00474A70" w:rsidRPr="00334A17" w:rsidRDefault="00474A70" w:rsidP="00334A17">
      <w:pPr>
        <w:jc w:val="both"/>
        <w:rPr>
          <w:b/>
          <w:sz w:val="20"/>
          <w:szCs w:val="20"/>
        </w:rPr>
      </w:pPr>
      <w:r w:rsidRPr="00474A70">
        <w:rPr>
          <w:b/>
          <w:sz w:val="20"/>
          <w:szCs w:val="20"/>
        </w:rPr>
        <w:t>Цели</w:t>
      </w:r>
      <w:proofErr w:type="gramStart"/>
      <w:r w:rsidRPr="00474A70">
        <w:rPr>
          <w:b/>
          <w:sz w:val="20"/>
          <w:szCs w:val="20"/>
        </w:rPr>
        <w:t xml:space="preserve"> </w:t>
      </w:r>
      <w:r w:rsidR="00334A17">
        <w:rPr>
          <w:b/>
          <w:sz w:val="20"/>
          <w:szCs w:val="20"/>
        </w:rPr>
        <w:t>:</w:t>
      </w:r>
      <w:proofErr w:type="gramEnd"/>
      <w:r w:rsidRPr="00474A70">
        <w:rPr>
          <w:sz w:val="20"/>
          <w:szCs w:val="20"/>
        </w:rPr>
        <w:t>1. Ввести первоклассников в мир культуры страны изучаемого языка, соотнести ее с родной культурой.</w:t>
      </w:r>
    </w:p>
    <w:p w:rsidR="00474A70" w:rsidRPr="00474A70" w:rsidRDefault="00474A70" w:rsidP="00474A70">
      <w:pPr>
        <w:ind w:firstLine="709"/>
        <w:jc w:val="both"/>
        <w:rPr>
          <w:sz w:val="20"/>
          <w:szCs w:val="20"/>
        </w:rPr>
      </w:pPr>
      <w:r w:rsidRPr="00474A70">
        <w:rPr>
          <w:sz w:val="20"/>
          <w:szCs w:val="20"/>
        </w:rPr>
        <w:t>2. Пробудить интерес детей к новому языку и общению на этом языке.</w:t>
      </w:r>
    </w:p>
    <w:p w:rsidR="00474A70" w:rsidRPr="00474A70" w:rsidRDefault="00474A70" w:rsidP="00474A70">
      <w:pPr>
        <w:ind w:firstLine="709"/>
        <w:jc w:val="both"/>
        <w:rPr>
          <w:sz w:val="20"/>
          <w:szCs w:val="20"/>
        </w:rPr>
      </w:pPr>
      <w:r w:rsidRPr="00474A70">
        <w:rPr>
          <w:sz w:val="20"/>
          <w:szCs w:val="20"/>
        </w:rPr>
        <w:t xml:space="preserve">3. Развивать у </w:t>
      </w:r>
      <w:proofErr w:type="gramStart"/>
      <w:r w:rsidRPr="00474A70">
        <w:rPr>
          <w:sz w:val="20"/>
          <w:szCs w:val="20"/>
        </w:rPr>
        <w:t>обучающихся</w:t>
      </w:r>
      <w:proofErr w:type="gramEnd"/>
      <w:r w:rsidRPr="00474A70">
        <w:rPr>
          <w:sz w:val="20"/>
          <w:szCs w:val="20"/>
        </w:rPr>
        <w:t xml:space="preserve"> мышление, внимание, восприятие, память, эмоции, воображение, познавательные и языковые способности.</w:t>
      </w:r>
    </w:p>
    <w:p w:rsidR="00474A70" w:rsidRPr="00474A70" w:rsidRDefault="00474A70" w:rsidP="00474A70">
      <w:pPr>
        <w:ind w:firstLine="709"/>
        <w:jc w:val="both"/>
        <w:rPr>
          <w:sz w:val="20"/>
          <w:szCs w:val="20"/>
        </w:rPr>
      </w:pPr>
      <w:r w:rsidRPr="00474A70">
        <w:rPr>
          <w:sz w:val="20"/>
          <w:szCs w:val="20"/>
        </w:rPr>
        <w:t>4. Развивать все компоненты устной речи в различных формах и видах деятельности.</w:t>
      </w:r>
    </w:p>
    <w:p w:rsidR="00474A70" w:rsidRPr="00474A70" w:rsidRDefault="00474A70" w:rsidP="00474A70">
      <w:pPr>
        <w:ind w:firstLine="709"/>
        <w:jc w:val="both"/>
        <w:rPr>
          <w:sz w:val="20"/>
          <w:szCs w:val="20"/>
        </w:rPr>
      </w:pPr>
      <w:r w:rsidRPr="00474A70">
        <w:rPr>
          <w:sz w:val="20"/>
          <w:szCs w:val="20"/>
        </w:rPr>
        <w:t>5. Воспитывать у первоклассников культуру общения, учить их внимательно слушать собеседника, вежливо отвечать сверстникам и взрослым, обращаться с просьбой, благодарить и т.д.</w:t>
      </w:r>
    </w:p>
    <w:p w:rsidR="00474A70" w:rsidRPr="00474A70" w:rsidRDefault="00474A70" w:rsidP="00474A70">
      <w:pPr>
        <w:ind w:firstLine="709"/>
        <w:jc w:val="both"/>
        <w:rPr>
          <w:sz w:val="20"/>
          <w:szCs w:val="20"/>
        </w:rPr>
      </w:pPr>
      <w:r w:rsidRPr="00474A70">
        <w:rPr>
          <w:sz w:val="20"/>
          <w:szCs w:val="20"/>
        </w:rPr>
        <w:t>6. Формировать у обучающихся навыки и умения самостоятельного решения элементарных коммуникативных задач в рамках определенного набора сфер и ситуаций общения.</w:t>
      </w:r>
    </w:p>
    <w:p w:rsidR="00474A70" w:rsidRPr="00474A70" w:rsidRDefault="00474A70" w:rsidP="00474A70">
      <w:pPr>
        <w:pStyle w:val="a4"/>
        <w:rPr>
          <w:rFonts w:ascii="Times New Roman" w:hAnsi="Times New Roman"/>
          <w:b/>
          <w:sz w:val="20"/>
          <w:szCs w:val="20"/>
        </w:rPr>
      </w:pPr>
      <w:r w:rsidRPr="00474A70">
        <w:rPr>
          <w:rFonts w:ascii="Times New Roman" w:hAnsi="Times New Roman"/>
          <w:b/>
          <w:sz w:val="20"/>
          <w:szCs w:val="20"/>
        </w:rPr>
        <w:t xml:space="preserve">Задачи: </w:t>
      </w:r>
    </w:p>
    <w:p w:rsidR="00474A70" w:rsidRPr="00474A70" w:rsidRDefault="00474A70" w:rsidP="00474A70">
      <w:pPr>
        <w:pStyle w:val="a4"/>
        <w:rPr>
          <w:rFonts w:ascii="Times New Roman" w:hAnsi="Times New Roman"/>
          <w:b/>
          <w:sz w:val="20"/>
          <w:szCs w:val="20"/>
        </w:rPr>
      </w:pPr>
      <w:r w:rsidRPr="00474A70">
        <w:rPr>
          <w:rFonts w:ascii="Times New Roman" w:hAnsi="Times New Roman"/>
          <w:sz w:val="20"/>
          <w:szCs w:val="20"/>
        </w:rPr>
        <w:t> </w:t>
      </w:r>
      <w:r w:rsidRPr="00474A70">
        <w:rPr>
          <w:rFonts w:ascii="Times New Roman" w:hAnsi="Times New Roman"/>
          <w:b/>
          <w:sz w:val="20"/>
          <w:szCs w:val="20"/>
        </w:rPr>
        <w:t xml:space="preserve">I. Познавательный аспект. </w:t>
      </w:r>
    </w:p>
    <w:p w:rsidR="00474A70" w:rsidRPr="00474A70" w:rsidRDefault="00474A70" w:rsidP="00474A70">
      <w:pPr>
        <w:pStyle w:val="a4"/>
        <w:rPr>
          <w:rFonts w:ascii="Times New Roman" w:hAnsi="Times New Roman"/>
          <w:sz w:val="20"/>
          <w:szCs w:val="20"/>
        </w:rPr>
      </w:pPr>
      <w:proofErr w:type="gramStart"/>
      <w:r w:rsidRPr="00474A70">
        <w:rPr>
          <w:rFonts w:ascii="Times New Roman" w:hAnsi="Times New Roman"/>
          <w:sz w:val="20"/>
          <w:szCs w:val="20"/>
        </w:rPr>
        <w:t>- познакомить детей  культурой стран изучаемого языка (музыка, история, театр,  литература, традиции, праздники и т.д.);</w:t>
      </w:r>
      <w:proofErr w:type="gramEnd"/>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познакомить с менталитетом других народов в сравнении с родной  культурой;</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формировать некоторые универсальные лингвистические понятия, наблюдаемые в родном и иностранном языках;</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способствовать удовлетворению личных познавательных интересов.</w:t>
      </w:r>
      <w:r w:rsidRPr="00474A70">
        <w:rPr>
          <w:rFonts w:ascii="Times New Roman" w:hAnsi="Times New Roman"/>
          <w:sz w:val="20"/>
          <w:szCs w:val="20"/>
        </w:rPr>
        <w:br/>
        <w:t> </w:t>
      </w:r>
      <w:r w:rsidRPr="00474A70">
        <w:rPr>
          <w:rFonts w:ascii="Times New Roman" w:hAnsi="Times New Roman"/>
          <w:b/>
          <w:bCs/>
          <w:color w:val="000000"/>
          <w:sz w:val="20"/>
          <w:szCs w:val="20"/>
        </w:rPr>
        <w:t xml:space="preserve">II. Развивающий аспект. </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развивать мотивацию к дальнейшему овладению английским языком и культурой;</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развивать учебные умения и формировать у учащихся рациональные приемы овладения иностранным языком;</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приобщить детей к новому социальному опыту за счет расширения спектра проигрываемых социальных ролей в игровых ситуациях;</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формировать у детей готовность к общению на иностранном языке;</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развивать технику речи, артикуляцию, интонации.</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развивать двигательные способности детей  через драматизацию.</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познакомить с основами актерского мастерства и научить держаться на сцене.</w:t>
      </w:r>
    </w:p>
    <w:p w:rsidR="00474A70" w:rsidRPr="00334A17" w:rsidRDefault="00474A70" w:rsidP="00474A70">
      <w:pPr>
        <w:pStyle w:val="a4"/>
        <w:rPr>
          <w:rFonts w:ascii="Times New Roman" w:hAnsi="Times New Roman"/>
          <w:sz w:val="20"/>
          <w:szCs w:val="20"/>
        </w:rPr>
      </w:pPr>
      <w:r w:rsidRPr="00474A70">
        <w:rPr>
          <w:rFonts w:ascii="Times New Roman" w:hAnsi="Times New Roman"/>
          <w:sz w:val="20"/>
          <w:szCs w:val="20"/>
        </w:rPr>
        <w:t> </w:t>
      </w:r>
      <w:r w:rsidRPr="00474A70">
        <w:rPr>
          <w:rFonts w:ascii="Times New Roman" w:hAnsi="Times New Roman"/>
          <w:b/>
          <w:sz w:val="20"/>
          <w:szCs w:val="20"/>
        </w:rPr>
        <w:t xml:space="preserve">III. Воспитательный аспект. </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способствовать воспитанию толерантности и уважения к другой культуре;</w:t>
      </w:r>
      <w:r w:rsidRPr="00474A70">
        <w:rPr>
          <w:rFonts w:ascii="Times New Roman" w:hAnsi="Times New Roman"/>
          <w:sz w:val="20"/>
          <w:szCs w:val="20"/>
        </w:rPr>
        <w:br/>
        <w:t>приобщать к общечеловеческим ценностям;</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обеспечить связь школы с семьей через вовлечение родителей в процесс подготовки постановок.</w:t>
      </w:r>
    </w:p>
    <w:p w:rsidR="00777EFE" w:rsidRPr="00474A70" w:rsidRDefault="00474A70" w:rsidP="00777EFE">
      <w:pPr>
        <w:pStyle w:val="a4"/>
        <w:rPr>
          <w:sz w:val="20"/>
          <w:szCs w:val="20"/>
        </w:rPr>
      </w:pPr>
      <w:r w:rsidRPr="00474A70">
        <w:rPr>
          <w:rFonts w:ascii="Times New Roman" w:hAnsi="Times New Roman"/>
          <w:sz w:val="20"/>
          <w:szCs w:val="20"/>
        </w:rPr>
        <w:t>- прививать навыки самостоятельной работы по дальнейшему овладению иностранным языком и культурой</w:t>
      </w:r>
      <w:r w:rsidRPr="00474A70">
        <w:rPr>
          <w:rFonts w:ascii="Times New Roman" w:hAnsi="Times New Roman"/>
          <w:sz w:val="20"/>
          <w:szCs w:val="20"/>
        </w:rPr>
        <w:br/>
        <w:t> </w:t>
      </w:r>
      <w:r w:rsidRPr="00474A70">
        <w:rPr>
          <w:rFonts w:ascii="Times New Roman" w:hAnsi="Times New Roman"/>
          <w:sz w:val="20"/>
          <w:szCs w:val="20"/>
        </w:rPr>
        <w:tab/>
      </w:r>
    </w:p>
    <w:p w:rsidR="00777EFE" w:rsidRPr="00D05417" w:rsidRDefault="00D05417" w:rsidP="00777EFE">
      <w:pPr>
        <w:jc w:val="both"/>
        <w:rPr>
          <w:b/>
          <w:bCs/>
          <w:sz w:val="24"/>
          <w:szCs w:val="24"/>
        </w:rPr>
      </w:pPr>
      <w:r>
        <w:rPr>
          <w:b/>
          <w:bCs/>
          <w:sz w:val="20"/>
          <w:szCs w:val="20"/>
        </w:rPr>
        <w:lastRenderedPageBreak/>
        <w:t xml:space="preserve">                  </w:t>
      </w:r>
      <w:r w:rsidR="00474A70" w:rsidRPr="00D05417">
        <w:rPr>
          <w:b/>
          <w:bCs/>
          <w:sz w:val="24"/>
          <w:szCs w:val="24"/>
        </w:rPr>
        <w:t>Общая характеристика</w:t>
      </w:r>
      <w:r w:rsidR="00334A17" w:rsidRPr="00D05417">
        <w:rPr>
          <w:b/>
          <w:bCs/>
          <w:sz w:val="24"/>
          <w:szCs w:val="24"/>
        </w:rPr>
        <w:t xml:space="preserve"> курса</w:t>
      </w:r>
      <w:r w:rsidR="00474A70" w:rsidRPr="00D05417">
        <w:rPr>
          <w:b/>
          <w:bCs/>
          <w:sz w:val="24"/>
          <w:szCs w:val="24"/>
        </w:rPr>
        <w:t>.</w:t>
      </w:r>
    </w:p>
    <w:p w:rsidR="00474A70" w:rsidRPr="00777EFE" w:rsidRDefault="00777EFE" w:rsidP="00777EFE">
      <w:pPr>
        <w:jc w:val="both"/>
        <w:rPr>
          <w:b/>
          <w:bCs/>
          <w:sz w:val="20"/>
          <w:szCs w:val="20"/>
        </w:rPr>
      </w:pPr>
      <w:r>
        <w:rPr>
          <w:b/>
          <w:bCs/>
          <w:sz w:val="20"/>
          <w:szCs w:val="20"/>
        </w:rPr>
        <w:t xml:space="preserve">         </w:t>
      </w:r>
      <w:r w:rsidR="00474A70" w:rsidRPr="00474A70">
        <w:rPr>
          <w:color w:val="000000"/>
          <w:sz w:val="20"/>
          <w:szCs w:val="20"/>
        </w:rPr>
        <w:t xml:space="preserve"> Программа является </w:t>
      </w:r>
      <w:r w:rsidR="00474A70" w:rsidRPr="00D05417">
        <w:rPr>
          <w:bCs/>
          <w:color w:val="000000"/>
          <w:sz w:val="20"/>
          <w:szCs w:val="20"/>
        </w:rPr>
        <w:t>вариативной</w:t>
      </w:r>
      <w:r w:rsidR="00474A70" w:rsidRPr="00474A70">
        <w:rPr>
          <w:b/>
          <w:bCs/>
          <w:color w:val="000000"/>
          <w:sz w:val="20"/>
          <w:szCs w:val="20"/>
        </w:rPr>
        <w:t>:</w:t>
      </w:r>
      <w:r w:rsidR="00474A70" w:rsidRPr="00474A70">
        <w:rPr>
          <w:color w:val="000000"/>
          <w:sz w:val="20"/>
          <w:szCs w:val="20"/>
        </w:rPr>
        <w:t xml:space="preserve"> педагог может вносить изменения в содержание тем (выбрать ту или иную игру, стихотворение, форму работы, заменить одну сказку на другую, дополнять практические занятия новыми приемами и т.д.).   Так как основная </w:t>
      </w:r>
      <w:proofErr w:type="gramStart"/>
      <w:r w:rsidR="00474A70" w:rsidRPr="00474A70">
        <w:rPr>
          <w:color w:val="000000"/>
          <w:sz w:val="20"/>
          <w:szCs w:val="20"/>
        </w:rPr>
        <w:t>часть детей этого возраста ещё не читает даже</w:t>
      </w:r>
      <w:proofErr w:type="gramEnd"/>
      <w:r w:rsidR="00474A70" w:rsidRPr="00474A70">
        <w:rPr>
          <w:color w:val="000000"/>
          <w:sz w:val="20"/>
          <w:szCs w:val="20"/>
        </w:rPr>
        <w:t xml:space="preserve"> на своём родном языке, обучение английскому языку происходит </w:t>
      </w:r>
      <w:r w:rsidR="00474A70" w:rsidRPr="00474A70">
        <w:rPr>
          <w:iCs/>
          <w:color w:val="000000"/>
          <w:sz w:val="20"/>
          <w:szCs w:val="20"/>
        </w:rPr>
        <w:t>в</w:t>
      </w:r>
      <w:r w:rsidR="00334A17">
        <w:rPr>
          <w:iCs/>
          <w:color w:val="000000"/>
          <w:sz w:val="20"/>
          <w:szCs w:val="20"/>
        </w:rPr>
        <w:t xml:space="preserve"> </w:t>
      </w:r>
      <w:r w:rsidR="00474A70" w:rsidRPr="00334A17">
        <w:rPr>
          <w:iCs/>
          <w:color w:val="000000"/>
          <w:sz w:val="20"/>
          <w:szCs w:val="20"/>
        </w:rPr>
        <w:t>устной форме</w:t>
      </w:r>
      <w:r w:rsidR="00474A70" w:rsidRPr="00474A70">
        <w:rPr>
          <w:color w:val="000000"/>
          <w:sz w:val="20"/>
          <w:szCs w:val="20"/>
        </w:rPr>
        <w:t xml:space="preserve">. Обучение чтению и письму не предусмотрено данной программой в 1 классе. Устное начало с первых шагов создает условия для раскрытия коммуникативной функции языка, вызывает интерес учащихся к предмету и создаёт достаточно высокую мотивацию к изучению английского языка, позволяет сосредоточить внимание детей на звуковой стороне нового для них языка, несколько отодвигая графические трудности.  </w:t>
      </w:r>
      <w:r w:rsidR="00474A70" w:rsidRPr="00474A70">
        <w:rPr>
          <w:sz w:val="20"/>
          <w:szCs w:val="20"/>
        </w:rPr>
        <w:t xml:space="preserve">Учащиеся данного возраста характеризуются большой восприимчивостью к изучению языков,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В  свою очередь изучение английского языка способствует развитию речевых способностей младших школьников, что положительно сказывается на развитии речи учащихся на родном языке, в частности, </w:t>
      </w:r>
      <w:proofErr w:type="gramStart"/>
      <w:r w:rsidR="00474A70" w:rsidRPr="00474A70">
        <w:rPr>
          <w:sz w:val="20"/>
          <w:szCs w:val="20"/>
        </w:rPr>
        <w:t>умении</w:t>
      </w:r>
      <w:proofErr w:type="gramEnd"/>
      <w:r w:rsidR="00474A70" w:rsidRPr="00474A70">
        <w:rPr>
          <w:sz w:val="20"/>
          <w:szCs w:val="20"/>
        </w:rPr>
        <w:t xml:space="preserve"> слушать партнера, взаимодействовать с ним вербальными средствами, различать интонацию речевого партнера и моделировать собственную информацию в зависимости от цели высказывания, планировать элементарное монологическое высказывание.  Помимо этого изучение английского языка позволяет расширить словарный запас младшего школьника на родном языке за счет так называемых интернациональных слов.  Одним из приоритетов начального образования признается развитие личностных качеств и способностей ребенка в процессе приобретения им опыта разнообразной деятельности: учебно-познавательной, практической, социальной.   Наряду с коммуникативными заданиями, которые обеспечивают приобретение учащимися опыта практического применения английского языка в различном социально - ролевом и ситуативном контексте, программа насыщена заданиями </w:t>
      </w:r>
      <w:proofErr w:type="spellStart"/>
      <w:r w:rsidR="00474A70" w:rsidRPr="00474A70">
        <w:rPr>
          <w:sz w:val="20"/>
          <w:szCs w:val="20"/>
        </w:rPr>
        <w:t>учебно</w:t>
      </w:r>
      <w:proofErr w:type="spellEnd"/>
      <w:r w:rsidR="00474A70" w:rsidRPr="00474A70">
        <w:rPr>
          <w:sz w:val="20"/>
          <w:szCs w:val="20"/>
        </w:rPr>
        <w:t xml:space="preserve"> - познавательного характера.  </w:t>
      </w:r>
      <w:proofErr w:type="spellStart"/>
      <w:r w:rsidR="00474A70" w:rsidRPr="00474A70">
        <w:rPr>
          <w:sz w:val="20"/>
          <w:szCs w:val="20"/>
        </w:rPr>
        <w:t>Деятельностный</w:t>
      </w:r>
      <w:proofErr w:type="spellEnd"/>
      <w:r w:rsidR="00474A70" w:rsidRPr="00474A70">
        <w:rPr>
          <w:sz w:val="20"/>
          <w:szCs w:val="20"/>
        </w:rPr>
        <w:t xml:space="preserve"> характер предмета «иностранный язык» позволяет сочетать речевую деятельность на английском языке с другими видами деятельности: игровой, познавательной, художественной и т. д., осуществляя разнообразные связи с предметами, изучаемыми в начальной школе, и формировать </w:t>
      </w:r>
      <w:proofErr w:type="spellStart"/>
      <w:r w:rsidR="00474A70" w:rsidRPr="00474A70">
        <w:rPr>
          <w:sz w:val="20"/>
          <w:szCs w:val="20"/>
        </w:rPr>
        <w:t>общеучебные</w:t>
      </w:r>
      <w:proofErr w:type="spellEnd"/>
      <w:r w:rsidR="00474A70" w:rsidRPr="00474A70">
        <w:rPr>
          <w:sz w:val="20"/>
          <w:szCs w:val="20"/>
        </w:rPr>
        <w:t xml:space="preserve"> умения и навыки, которые </w:t>
      </w:r>
      <w:proofErr w:type="spellStart"/>
      <w:r w:rsidR="00474A70" w:rsidRPr="00474A70">
        <w:rPr>
          <w:sz w:val="20"/>
          <w:szCs w:val="20"/>
        </w:rPr>
        <w:t>межпредметны</w:t>
      </w:r>
      <w:proofErr w:type="spellEnd"/>
      <w:r w:rsidR="00474A70" w:rsidRPr="00474A70">
        <w:rPr>
          <w:sz w:val="20"/>
          <w:szCs w:val="20"/>
        </w:rPr>
        <w:t xml:space="preserve"> по своему содержанию.   Обучение английскому языку на первой ступени обладает выраженной спецификой по сравнению  с последующими ступенями.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учащиеся будут решать эти же задачи в других ситуациях общения, в рамках новых тем. Однако первоначальное накопление языковых и речевых сре</w:t>
      </w:r>
      <w:proofErr w:type="gramStart"/>
      <w:r w:rsidR="00474A70" w:rsidRPr="00474A70">
        <w:rPr>
          <w:sz w:val="20"/>
          <w:szCs w:val="20"/>
        </w:rPr>
        <w:t>дств пр</w:t>
      </w:r>
      <w:proofErr w:type="gramEnd"/>
      <w:r w:rsidR="00474A70" w:rsidRPr="00474A70">
        <w:rPr>
          <w:sz w:val="20"/>
          <w:szCs w:val="20"/>
        </w:rPr>
        <w:t xml:space="preserve">оисходит именно на первой ступени обучения. При этом существенное влияние на эффективность процесса обучения оказывает динамика накопления языковых средств, последовательность, обоснованность и интенсивность их введения.   В данной программе большое внимание уделяется обучению младших школьников самоконтролю и самооценке, более широко представлены творческие виды деятельности. </w:t>
      </w:r>
      <w:r w:rsidR="00474A70" w:rsidRPr="00474A70">
        <w:rPr>
          <w:iCs/>
          <w:sz w:val="20"/>
          <w:szCs w:val="20"/>
        </w:rPr>
        <w:t xml:space="preserve">Драматизация </w:t>
      </w:r>
      <w:r w:rsidR="00474A70" w:rsidRPr="00474A70">
        <w:rPr>
          <w:sz w:val="20"/>
          <w:szCs w:val="20"/>
        </w:rPr>
        <w:t xml:space="preserve">во внеурочной деятельности выступает в качестве эффективного средства повышения мотивации к овладению иноязычным общением. Именно драматизация помогает детям «окунуться в язык», преодолеть речевой барьер. Драматизация, как никакой другой приём, может помочь учителю преодолеть сопротивление ребенка, изучению иностранного языка, делая процесс изучения английского языка увлекательным, приносящим удовольствие; ставя перед учеником реалистичные цели, успешно достигая которых, он будет хотеть двигаться дальше; связывая опыт ребёнка по изучению языка с его жизненным опытом. Каждый ученик может развиваться в языке в соответствии со своими способностями. При распределении ролей  большие, со сложными текстами отдаются детям с лучшей языковой подготовкой, более слабые ученики получают роли с небольшим количеством реплик.  Однако все ученики получают большую пользу от участия в пьесе и удовлетворение от своей работы, ведь каждая роль значима для успешного представления пьесы. </w:t>
      </w:r>
    </w:p>
    <w:p w:rsidR="00777EFE" w:rsidRDefault="00334A17" w:rsidP="00474A70">
      <w:pPr>
        <w:spacing w:before="100" w:beforeAutospacing="1" w:after="100" w:afterAutospacing="1"/>
        <w:rPr>
          <w:bCs/>
          <w:color w:val="000000"/>
          <w:sz w:val="20"/>
          <w:szCs w:val="20"/>
        </w:rPr>
      </w:pPr>
      <w:r>
        <w:rPr>
          <w:b/>
          <w:bCs/>
          <w:color w:val="000000"/>
          <w:sz w:val="20"/>
          <w:szCs w:val="20"/>
        </w:rPr>
        <w:t>Описание места кружка</w:t>
      </w:r>
      <w:r>
        <w:rPr>
          <w:bCs/>
          <w:color w:val="000000"/>
          <w:sz w:val="20"/>
          <w:szCs w:val="20"/>
        </w:rPr>
        <w:t xml:space="preserve">»Весёлый английский».В учебном плане программа «Весёлый английский»создана на основе федерального компонента государственного стандарта начального общего </w:t>
      </w:r>
      <w:proofErr w:type="spellStart"/>
      <w:r>
        <w:rPr>
          <w:bCs/>
          <w:color w:val="000000"/>
          <w:sz w:val="20"/>
          <w:szCs w:val="20"/>
        </w:rPr>
        <w:t>образования</w:t>
      </w:r>
      <w:proofErr w:type="gramStart"/>
      <w:r>
        <w:rPr>
          <w:bCs/>
          <w:color w:val="000000"/>
          <w:sz w:val="20"/>
          <w:szCs w:val="20"/>
        </w:rPr>
        <w:t>.В</w:t>
      </w:r>
      <w:proofErr w:type="gramEnd"/>
      <w:r>
        <w:rPr>
          <w:bCs/>
          <w:color w:val="000000"/>
          <w:sz w:val="20"/>
          <w:szCs w:val="20"/>
        </w:rPr>
        <w:t>соответствии</w:t>
      </w:r>
      <w:proofErr w:type="spellEnd"/>
      <w:r>
        <w:rPr>
          <w:bCs/>
          <w:color w:val="000000"/>
          <w:sz w:val="20"/>
          <w:szCs w:val="20"/>
        </w:rPr>
        <w:t xml:space="preserve"> с учебном  планом </w:t>
      </w:r>
      <w:proofErr w:type="spellStart"/>
      <w:r>
        <w:rPr>
          <w:bCs/>
          <w:color w:val="000000"/>
          <w:sz w:val="20"/>
          <w:szCs w:val="20"/>
        </w:rPr>
        <w:t>МБОУ»Хузангаевская</w:t>
      </w:r>
      <w:proofErr w:type="spellEnd"/>
      <w:r>
        <w:rPr>
          <w:bCs/>
          <w:color w:val="000000"/>
          <w:sz w:val="20"/>
          <w:szCs w:val="20"/>
        </w:rPr>
        <w:t xml:space="preserve"> СОШ» на проведение кружка»Весёлый английский» в 1 классе отводится 1 внеаудиторный час в </w:t>
      </w:r>
      <w:proofErr w:type="spellStart"/>
      <w:r>
        <w:rPr>
          <w:bCs/>
          <w:color w:val="000000"/>
          <w:sz w:val="20"/>
          <w:szCs w:val="20"/>
        </w:rPr>
        <w:t>неделю.Соответственно</w:t>
      </w:r>
      <w:proofErr w:type="spellEnd"/>
      <w:r>
        <w:rPr>
          <w:bCs/>
          <w:color w:val="000000"/>
          <w:sz w:val="20"/>
          <w:szCs w:val="20"/>
        </w:rPr>
        <w:t xml:space="preserve"> программа рассчитана на 33 часа внеаудиторной  занятости.</w:t>
      </w:r>
    </w:p>
    <w:p w:rsidR="00C21EBB" w:rsidRDefault="00334A17" w:rsidP="00474A70">
      <w:pPr>
        <w:spacing w:before="100" w:beforeAutospacing="1" w:after="100" w:afterAutospacing="1"/>
        <w:rPr>
          <w:bCs/>
          <w:color w:val="000000"/>
          <w:sz w:val="20"/>
          <w:szCs w:val="20"/>
        </w:rPr>
      </w:pPr>
      <w:r>
        <w:rPr>
          <w:b/>
          <w:bCs/>
          <w:color w:val="000000"/>
          <w:sz w:val="20"/>
          <w:szCs w:val="20"/>
        </w:rPr>
        <w:t>Ценностные ориентиры</w:t>
      </w:r>
      <w:r>
        <w:rPr>
          <w:bCs/>
          <w:color w:val="000000"/>
          <w:sz w:val="20"/>
          <w:szCs w:val="20"/>
        </w:rPr>
        <w:t xml:space="preserve"> </w:t>
      </w:r>
      <w:proofErr w:type="spellStart"/>
      <w:r>
        <w:rPr>
          <w:bCs/>
          <w:color w:val="000000"/>
          <w:sz w:val="20"/>
          <w:szCs w:val="20"/>
        </w:rPr>
        <w:t>состовляют</w:t>
      </w:r>
      <w:proofErr w:type="spellEnd"/>
      <w:r>
        <w:rPr>
          <w:bCs/>
          <w:color w:val="000000"/>
          <w:sz w:val="20"/>
          <w:szCs w:val="20"/>
        </w:rPr>
        <w:t xml:space="preserve">  </w:t>
      </w:r>
      <w:proofErr w:type="spellStart"/>
      <w:r>
        <w:rPr>
          <w:bCs/>
          <w:color w:val="000000"/>
          <w:sz w:val="20"/>
          <w:szCs w:val="20"/>
        </w:rPr>
        <w:t>содержание,главным</w:t>
      </w:r>
      <w:proofErr w:type="spellEnd"/>
      <w:r>
        <w:rPr>
          <w:bCs/>
          <w:color w:val="000000"/>
          <w:sz w:val="20"/>
          <w:szCs w:val="20"/>
        </w:rPr>
        <w:t xml:space="preserve"> </w:t>
      </w:r>
      <w:proofErr w:type="spellStart"/>
      <w:r>
        <w:rPr>
          <w:bCs/>
          <w:color w:val="000000"/>
          <w:sz w:val="20"/>
          <w:szCs w:val="20"/>
        </w:rPr>
        <w:t>обр</w:t>
      </w:r>
      <w:r w:rsidR="00C21EBB">
        <w:rPr>
          <w:bCs/>
          <w:color w:val="000000"/>
          <w:sz w:val="20"/>
          <w:szCs w:val="20"/>
        </w:rPr>
        <w:t>азом,воспитательного</w:t>
      </w:r>
      <w:proofErr w:type="spellEnd"/>
      <w:r w:rsidR="00C21EBB">
        <w:rPr>
          <w:bCs/>
          <w:color w:val="000000"/>
          <w:sz w:val="20"/>
          <w:szCs w:val="20"/>
        </w:rPr>
        <w:t xml:space="preserve"> </w:t>
      </w:r>
      <w:proofErr w:type="spellStart"/>
      <w:r w:rsidR="00C21EBB">
        <w:rPr>
          <w:bCs/>
          <w:color w:val="000000"/>
          <w:sz w:val="20"/>
          <w:szCs w:val="20"/>
        </w:rPr>
        <w:t>аспекта</w:t>
      </w:r>
      <w:proofErr w:type="gramStart"/>
      <w:r w:rsidR="00C21EBB">
        <w:rPr>
          <w:bCs/>
          <w:color w:val="000000"/>
          <w:sz w:val="20"/>
          <w:szCs w:val="20"/>
        </w:rPr>
        <w:t>.В</w:t>
      </w:r>
      <w:proofErr w:type="spellEnd"/>
      <w:proofErr w:type="gramEnd"/>
      <w:r w:rsidR="00C21EBB">
        <w:rPr>
          <w:bCs/>
          <w:color w:val="000000"/>
          <w:sz w:val="20"/>
          <w:szCs w:val="20"/>
        </w:rPr>
        <w:t xml:space="preserve"> предлагаемом курсе воспитание связано с культуры и понимается как процесс обогащения и совершенствования духовного мира учащегося через познание и понимание новой </w:t>
      </w:r>
      <w:proofErr w:type="spellStart"/>
      <w:r w:rsidR="00C21EBB">
        <w:rPr>
          <w:bCs/>
          <w:color w:val="000000"/>
          <w:sz w:val="20"/>
          <w:szCs w:val="20"/>
        </w:rPr>
        <w:t>культуры.Факты</w:t>
      </w:r>
      <w:proofErr w:type="spellEnd"/>
      <w:r w:rsidR="00C21EBB">
        <w:rPr>
          <w:bCs/>
          <w:color w:val="000000"/>
          <w:sz w:val="20"/>
          <w:szCs w:val="20"/>
        </w:rPr>
        <w:t xml:space="preserve"> культуры становятся для учащегося </w:t>
      </w:r>
      <w:proofErr w:type="spellStart"/>
      <w:r w:rsidR="00C21EBB">
        <w:rPr>
          <w:bCs/>
          <w:color w:val="000000"/>
          <w:sz w:val="20"/>
          <w:szCs w:val="20"/>
        </w:rPr>
        <w:t>ценностью,то</w:t>
      </w:r>
      <w:proofErr w:type="spellEnd"/>
      <w:r w:rsidR="00C21EBB">
        <w:rPr>
          <w:bCs/>
          <w:color w:val="000000"/>
          <w:sz w:val="20"/>
          <w:szCs w:val="20"/>
        </w:rPr>
        <w:t xml:space="preserve"> есть приобретают </w:t>
      </w:r>
      <w:proofErr w:type="spellStart"/>
      <w:r w:rsidR="00C21EBB">
        <w:rPr>
          <w:bCs/>
          <w:color w:val="000000"/>
          <w:sz w:val="20"/>
          <w:szCs w:val="20"/>
        </w:rPr>
        <w:t>социальное,человеческое</w:t>
      </w:r>
      <w:proofErr w:type="spellEnd"/>
      <w:r w:rsidR="00C21EBB">
        <w:rPr>
          <w:bCs/>
          <w:color w:val="000000"/>
          <w:sz w:val="20"/>
          <w:szCs w:val="20"/>
        </w:rPr>
        <w:t xml:space="preserve"> и культурное </w:t>
      </w:r>
      <w:proofErr w:type="spellStart"/>
      <w:r w:rsidR="00C21EBB">
        <w:rPr>
          <w:bCs/>
          <w:color w:val="000000"/>
          <w:sz w:val="20"/>
          <w:szCs w:val="20"/>
        </w:rPr>
        <w:t>значение,становятся</w:t>
      </w:r>
      <w:proofErr w:type="spellEnd"/>
      <w:r w:rsidR="00C21EBB">
        <w:rPr>
          <w:bCs/>
          <w:color w:val="000000"/>
          <w:sz w:val="20"/>
          <w:szCs w:val="20"/>
        </w:rPr>
        <w:t xml:space="preserve"> ориентирами деятельности и </w:t>
      </w:r>
      <w:proofErr w:type="spellStart"/>
      <w:r w:rsidR="00C21EBB">
        <w:rPr>
          <w:bCs/>
          <w:color w:val="000000"/>
          <w:sz w:val="20"/>
          <w:szCs w:val="20"/>
        </w:rPr>
        <w:t>поведения,связываются</w:t>
      </w:r>
      <w:proofErr w:type="spellEnd"/>
      <w:r w:rsidR="00C21EBB">
        <w:rPr>
          <w:bCs/>
          <w:color w:val="000000"/>
          <w:sz w:val="20"/>
          <w:szCs w:val="20"/>
        </w:rPr>
        <w:t xml:space="preserve"> с познавательными и волевыми аспектами его индивидуальности, определяют его мотивацию</w:t>
      </w:r>
      <w:proofErr w:type="gramStart"/>
      <w:r w:rsidR="00C21EBB">
        <w:rPr>
          <w:bCs/>
          <w:color w:val="000000"/>
          <w:sz w:val="20"/>
          <w:szCs w:val="20"/>
        </w:rPr>
        <w:t xml:space="preserve"> ,</w:t>
      </w:r>
      <w:proofErr w:type="gramEnd"/>
      <w:r w:rsidR="00C21EBB">
        <w:rPr>
          <w:bCs/>
          <w:color w:val="000000"/>
          <w:sz w:val="20"/>
          <w:szCs w:val="20"/>
        </w:rPr>
        <w:t xml:space="preserve"> его мировоззрения и нравственные убеждения, становятся основой формирования его личности, развитие его творческих сил и способностей.   </w:t>
      </w:r>
    </w:p>
    <w:p w:rsidR="00C21EBB" w:rsidRPr="00F82CB5" w:rsidRDefault="00C21EBB" w:rsidP="00474A70">
      <w:pPr>
        <w:spacing w:before="100" w:beforeAutospacing="1" w:after="100" w:afterAutospacing="1"/>
        <w:rPr>
          <w:bCs/>
          <w:color w:val="000000"/>
          <w:sz w:val="20"/>
          <w:szCs w:val="20"/>
        </w:rPr>
      </w:pPr>
      <w:r>
        <w:rPr>
          <w:bCs/>
          <w:color w:val="000000"/>
          <w:sz w:val="20"/>
          <w:szCs w:val="20"/>
        </w:rPr>
        <w:lastRenderedPageBreak/>
        <w:t xml:space="preserve">   Будучи связанным с культурой, основанный на ней, воспитательный аспект вытекает из сущности коммуникативной технологии, которая основана на системе функционально взаимообусловленных принципов, объеди</w:t>
      </w:r>
      <w:r w:rsidR="00CD6AEE">
        <w:rPr>
          <w:bCs/>
          <w:color w:val="000000"/>
          <w:sz w:val="20"/>
          <w:szCs w:val="20"/>
        </w:rPr>
        <w:t>нённых единой стратегической иде</w:t>
      </w:r>
      <w:r>
        <w:rPr>
          <w:bCs/>
          <w:color w:val="000000"/>
          <w:sz w:val="20"/>
          <w:szCs w:val="20"/>
        </w:rPr>
        <w:t>ей: принципов овладения иноязычной культурой через общения, речемыслительной активности</w:t>
      </w:r>
      <w:r w:rsidR="00F82CB5">
        <w:rPr>
          <w:bCs/>
          <w:color w:val="000000"/>
          <w:sz w:val="20"/>
          <w:szCs w:val="20"/>
        </w:rPr>
        <w:t xml:space="preserve"> личностной индивидуализации, ситуативности, функциональности и новизны.</w:t>
      </w:r>
      <w:r w:rsidR="008132DC">
        <w:rPr>
          <w:bCs/>
          <w:color w:val="000000"/>
          <w:sz w:val="20"/>
          <w:szCs w:val="20"/>
        </w:rPr>
        <w:t xml:space="preserve"> Все эти принципы несут в атмосфере иноязычного общения воспитательный заряд и поэтому вовлекают учителя</w:t>
      </w:r>
      <w:r w:rsidR="00CD6AEE">
        <w:rPr>
          <w:bCs/>
          <w:color w:val="000000"/>
          <w:sz w:val="20"/>
          <w:szCs w:val="20"/>
        </w:rPr>
        <w:t xml:space="preserve"> и</w:t>
      </w:r>
      <w:r w:rsidR="008132DC">
        <w:rPr>
          <w:bCs/>
          <w:color w:val="000000"/>
          <w:sz w:val="20"/>
          <w:szCs w:val="20"/>
        </w:rPr>
        <w:t xml:space="preserve"> учащихся в глубинное и духовное общение, которое, в сущности, и является воспитательным процессом. При изучении иностранного языка стимулируется общее речевое развитие </w:t>
      </w:r>
      <w:r w:rsidR="00CD6AEE">
        <w:rPr>
          <w:bCs/>
          <w:color w:val="000000"/>
          <w:sz w:val="20"/>
          <w:szCs w:val="20"/>
        </w:rPr>
        <w:t>учащихся, развивается их коммуникативная культура; вырабатывается дружелюбное отношение и толерантность к представителям других стран и их культуре.</w:t>
      </w:r>
    </w:p>
    <w:p w:rsidR="00474A70" w:rsidRPr="00C21EBB" w:rsidRDefault="00C21EBB" w:rsidP="00474A70">
      <w:pPr>
        <w:spacing w:before="100" w:beforeAutospacing="1" w:after="100" w:afterAutospacing="1"/>
        <w:rPr>
          <w:bCs/>
          <w:color w:val="000000"/>
          <w:sz w:val="20"/>
          <w:szCs w:val="20"/>
        </w:rPr>
      </w:pPr>
      <w:r>
        <w:rPr>
          <w:bCs/>
          <w:color w:val="000000"/>
          <w:sz w:val="20"/>
          <w:szCs w:val="20"/>
        </w:rPr>
        <w:t xml:space="preserve">                                                                                                                                                                                                   </w:t>
      </w:r>
      <w:r w:rsidR="008132DC">
        <w:rPr>
          <w:bCs/>
          <w:color w:val="000000"/>
          <w:sz w:val="20"/>
          <w:szCs w:val="20"/>
        </w:rPr>
        <w:t xml:space="preserve"> </w:t>
      </w:r>
      <w:r>
        <w:rPr>
          <w:bCs/>
          <w:color w:val="000000"/>
          <w:sz w:val="20"/>
          <w:szCs w:val="20"/>
        </w:rPr>
        <w:t xml:space="preserve">                                                                                         </w:t>
      </w:r>
      <w:r w:rsidR="00474A70" w:rsidRPr="00474A70">
        <w:rPr>
          <w:b/>
          <w:bCs/>
          <w:color w:val="000000"/>
          <w:sz w:val="20"/>
          <w:szCs w:val="20"/>
        </w:rPr>
        <w:t>Планируемые результаты</w:t>
      </w:r>
      <w:proofErr w:type="gramStart"/>
      <w:r w:rsidR="00474A70" w:rsidRPr="00474A70">
        <w:rPr>
          <w:b/>
          <w:bCs/>
          <w:color w:val="000000"/>
          <w:sz w:val="20"/>
          <w:szCs w:val="20"/>
        </w:rPr>
        <w:t xml:space="preserve"> </w:t>
      </w:r>
      <w:r w:rsidR="00D05417">
        <w:rPr>
          <w:b/>
          <w:bCs/>
          <w:color w:val="000000"/>
          <w:sz w:val="20"/>
          <w:szCs w:val="20"/>
        </w:rPr>
        <w:t>.</w:t>
      </w:r>
      <w:proofErr w:type="gramEnd"/>
    </w:p>
    <w:p w:rsidR="00D05417" w:rsidRDefault="00474A70" w:rsidP="00777EFE">
      <w:pPr>
        <w:spacing w:before="100" w:beforeAutospacing="1" w:after="100" w:afterAutospacing="1"/>
        <w:rPr>
          <w:bCs/>
          <w:color w:val="000000"/>
          <w:sz w:val="20"/>
          <w:szCs w:val="20"/>
        </w:rPr>
      </w:pPr>
      <w:r w:rsidRPr="00474A70">
        <w:rPr>
          <w:bCs/>
          <w:color w:val="000000"/>
          <w:sz w:val="20"/>
          <w:szCs w:val="20"/>
        </w:rPr>
        <w:t>В результате реализации данной программы учащиеся  должны:</w:t>
      </w:r>
    </w:p>
    <w:p w:rsidR="00474A70" w:rsidRPr="00D05417" w:rsidRDefault="00474A70" w:rsidP="00777EFE">
      <w:pPr>
        <w:spacing w:before="100" w:beforeAutospacing="1" w:after="100" w:afterAutospacing="1"/>
        <w:rPr>
          <w:bCs/>
          <w:color w:val="000000"/>
          <w:sz w:val="20"/>
          <w:szCs w:val="20"/>
        </w:rPr>
      </w:pPr>
      <w:r w:rsidRPr="00474A70">
        <w:rPr>
          <w:b/>
          <w:sz w:val="20"/>
          <w:szCs w:val="20"/>
        </w:rPr>
        <w:t>Знать/понимать:</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особенности основных типов предложений и их интонации в соответствии с целью высказывания;</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имена наиболее известных персонажей детских литературных произведений (в том числе стран изучаемого языка);</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наизусть рифмованные произведения детского фольклора (доступные по содержанию и форме);</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названия предметов, действий и явлений, связанных со сферами и ситуациями общения, характерными для детей данного возраста;</w:t>
      </w:r>
    </w:p>
    <w:p w:rsidR="00474A70" w:rsidRPr="00474A70" w:rsidRDefault="00474A70" w:rsidP="00474A70">
      <w:pPr>
        <w:pStyle w:val="a4"/>
        <w:rPr>
          <w:rFonts w:ascii="Times New Roman" w:hAnsi="Times New Roman"/>
          <w:sz w:val="20"/>
          <w:szCs w:val="20"/>
        </w:rPr>
      </w:pPr>
    </w:p>
    <w:p w:rsidR="00474A70" w:rsidRPr="00474A70" w:rsidRDefault="00474A70" w:rsidP="00474A70">
      <w:pPr>
        <w:pStyle w:val="a4"/>
        <w:rPr>
          <w:rFonts w:ascii="Times New Roman" w:hAnsi="Times New Roman"/>
          <w:b/>
          <w:sz w:val="20"/>
          <w:szCs w:val="20"/>
        </w:rPr>
      </w:pPr>
      <w:r w:rsidRPr="00474A70">
        <w:rPr>
          <w:rFonts w:ascii="Times New Roman" w:hAnsi="Times New Roman"/>
          <w:b/>
          <w:sz w:val="20"/>
          <w:szCs w:val="20"/>
        </w:rPr>
        <w:t>Уметь (владеть способами познавательной деятельности):</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наблюдать, анализировать, приводить примеры языковых явлений;</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применять основные нормы речевого поведения в процессе диалогического общения;</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составлять элементарное монологическое высказывание по образцу, аналогии;</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читать и выполнять различные задания  к текстам;</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уметь общаться на английском языке с помощью известных клише;</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понимать на слух короткие тексты;</w:t>
      </w:r>
    </w:p>
    <w:p w:rsidR="00474A70" w:rsidRPr="00474A70" w:rsidRDefault="00474A70" w:rsidP="00474A70">
      <w:pPr>
        <w:pStyle w:val="a4"/>
        <w:rPr>
          <w:rFonts w:ascii="Times New Roman" w:hAnsi="Times New Roman"/>
          <w:sz w:val="20"/>
          <w:szCs w:val="20"/>
        </w:rPr>
      </w:pPr>
    </w:p>
    <w:p w:rsidR="00474A70" w:rsidRPr="00474A70" w:rsidRDefault="00474A70" w:rsidP="00474A70">
      <w:pPr>
        <w:pStyle w:val="a4"/>
        <w:rPr>
          <w:rFonts w:ascii="Times New Roman" w:hAnsi="Times New Roman"/>
          <w:b/>
          <w:sz w:val="20"/>
          <w:szCs w:val="20"/>
        </w:rPr>
      </w:pPr>
      <w:r w:rsidRPr="00474A70">
        <w:rPr>
          <w:rFonts w:ascii="Times New Roman" w:hAnsi="Times New Roman"/>
          <w:b/>
          <w:sz w:val="20"/>
          <w:szCs w:val="20"/>
        </w:rPr>
        <w:t>Использовать приобретенные знания и умения в практической деятельности и повседневной жизни:</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понимать на слух речь учителя, одноклассников;</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расспрашивать собеседника, задавая простые вопросы (кто, что, где, когда), и отвечать на вопросы     собеседника,  участвовать в элементарном этикетном диалоге;</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кратко высказываться о себе, своей семье, своём домашнем животном;</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инсценировать изученные сказки;   </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соотносить поступки героев сказок с принятыми моральными нормами  и уметь выделить нравственный аспект поведения героев;</w:t>
      </w:r>
    </w:p>
    <w:p w:rsidR="00474A70" w:rsidRPr="00474A70" w:rsidRDefault="00474A70" w:rsidP="00474A70">
      <w:pPr>
        <w:pStyle w:val="a4"/>
        <w:rPr>
          <w:rFonts w:ascii="Times New Roman" w:hAnsi="Times New Roman"/>
          <w:sz w:val="20"/>
          <w:szCs w:val="20"/>
        </w:rPr>
      </w:pPr>
      <w:r w:rsidRPr="00474A70">
        <w:rPr>
          <w:rFonts w:ascii="Times New Roman" w:hAnsi="Times New Roman"/>
          <w:sz w:val="20"/>
          <w:szCs w:val="20"/>
        </w:rPr>
        <w:t>-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74A70" w:rsidRPr="00474A70" w:rsidRDefault="00474A70" w:rsidP="00474A70">
      <w:pPr>
        <w:jc w:val="both"/>
        <w:rPr>
          <w:rFonts w:eastAsia="Calibri"/>
          <w:b/>
          <w:sz w:val="20"/>
          <w:szCs w:val="20"/>
        </w:rPr>
      </w:pPr>
    </w:p>
    <w:p w:rsidR="00474A70" w:rsidRPr="00474A70" w:rsidRDefault="00474A70" w:rsidP="00474A70">
      <w:pPr>
        <w:jc w:val="both"/>
        <w:rPr>
          <w:rFonts w:eastAsia="Calibri"/>
          <w:b/>
          <w:sz w:val="20"/>
          <w:szCs w:val="20"/>
        </w:rPr>
      </w:pPr>
      <w:r w:rsidRPr="00474A70">
        <w:rPr>
          <w:rFonts w:eastAsia="Calibri"/>
          <w:b/>
          <w:sz w:val="20"/>
          <w:szCs w:val="20"/>
        </w:rPr>
        <w:t xml:space="preserve">Требования к личностным, </w:t>
      </w:r>
      <w:proofErr w:type="spellStart"/>
      <w:r w:rsidRPr="00474A70">
        <w:rPr>
          <w:rFonts w:eastAsia="Calibri"/>
          <w:b/>
          <w:sz w:val="20"/>
          <w:szCs w:val="20"/>
        </w:rPr>
        <w:t>метапредметным</w:t>
      </w:r>
      <w:proofErr w:type="spellEnd"/>
      <w:r w:rsidRPr="00474A70">
        <w:rPr>
          <w:rFonts w:eastAsia="Calibri"/>
          <w:b/>
          <w:sz w:val="20"/>
          <w:szCs w:val="20"/>
        </w:rPr>
        <w:t>, предметным результатам</w:t>
      </w:r>
    </w:p>
    <w:p w:rsidR="00474A70" w:rsidRPr="00474A70" w:rsidRDefault="00474A70" w:rsidP="00474A70">
      <w:pPr>
        <w:jc w:val="both"/>
        <w:rPr>
          <w:sz w:val="20"/>
          <w:szCs w:val="20"/>
        </w:rPr>
      </w:pPr>
      <w:r w:rsidRPr="00474A70">
        <w:rPr>
          <w:sz w:val="20"/>
          <w:szCs w:val="20"/>
        </w:rPr>
        <w:t xml:space="preserve">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 личностном, </w:t>
      </w:r>
      <w:proofErr w:type="spellStart"/>
      <w:r w:rsidRPr="00474A70">
        <w:rPr>
          <w:sz w:val="20"/>
          <w:szCs w:val="20"/>
        </w:rPr>
        <w:t>метапредметном</w:t>
      </w:r>
      <w:proofErr w:type="spellEnd"/>
      <w:r w:rsidRPr="00474A70">
        <w:rPr>
          <w:sz w:val="20"/>
          <w:szCs w:val="20"/>
        </w:rPr>
        <w:t xml:space="preserve"> и предметном.</w:t>
      </w:r>
    </w:p>
    <w:p w:rsidR="00474A70" w:rsidRPr="00474A70" w:rsidRDefault="00474A70" w:rsidP="00474A70">
      <w:pPr>
        <w:jc w:val="both"/>
        <w:rPr>
          <w:b/>
          <w:sz w:val="20"/>
          <w:szCs w:val="20"/>
        </w:rPr>
      </w:pPr>
    </w:p>
    <w:p w:rsidR="00474A70" w:rsidRPr="00474A70" w:rsidRDefault="00474A70" w:rsidP="00474A70">
      <w:pPr>
        <w:jc w:val="both"/>
        <w:rPr>
          <w:sz w:val="20"/>
          <w:szCs w:val="20"/>
        </w:rPr>
      </w:pPr>
      <w:r w:rsidRPr="00474A70">
        <w:rPr>
          <w:b/>
          <w:sz w:val="20"/>
          <w:szCs w:val="20"/>
        </w:rPr>
        <w:t>Личностные результаты</w:t>
      </w:r>
    </w:p>
    <w:p w:rsidR="00474A70" w:rsidRPr="00474A70" w:rsidRDefault="00474A70" w:rsidP="00474A70">
      <w:pPr>
        <w:pStyle w:val="a5"/>
        <w:numPr>
          <w:ilvl w:val="0"/>
          <w:numId w:val="1"/>
        </w:numPr>
        <w:jc w:val="both"/>
        <w:rPr>
          <w:sz w:val="20"/>
          <w:szCs w:val="20"/>
        </w:rPr>
      </w:pPr>
      <w:r w:rsidRPr="00474A70">
        <w:rPr>
          <w:sz w:val="20"/>
          <w:szCs w:val="20"/>
        </w:rPr>
        <w:t>формировать представление об английском языке как средстве установления взаимопонимания с представителями других народов, в познании нового, как средстве адаптации в иноязычном окружении;</w:t>
      </w:r>
    </w:p>
    <w:p w:rsidR="00474A70" w:rsidRPr="00474A70" w:rsidRDefault="00474A70" w:rsidP="00474A70">
      <w:pPr>
        <w:pStyle w:val="a5"/>
        <w:numPr>
          <w:ilvl w:val="0"/>
          <w:numId w:val="1"/>
        </w:numPr>
        <w:jc w:val="both"/>
        <w:rPr>
          <w:sz w:val="20"/>
          <w:szCs w:val="20"/>
        </w:rPr>
      </w:pPr>
      <w:r w:rsidRPr="00474A70">
        <w:rPr>
          <w:sz w:val="20"/>
          <w:szCs w:val="20"/>
        </w:rPr>
        <w:t xml:space="preserve">формировать </w:t>
      </w:r>
      <w:proofErr w:type="gramStart"/>
      <w:r w:rsidRPr="00474A70">
        <w:rPr>
          <w:sz w:val="20"/>
          <w:szCs w:val="20"/>
        </w:rPr>
        <w:t>уважительное</w:t>
      </w:r>
      <w:proofErr w:type="gramEnd"/>
      <w:r w:rsidRPr="00474A70">
        <w:rPr>
          <w:sz w:val="20"/>
          <w:szCs w:val="20"/>
        </w:rPr>
        <w:t xml:space="preserve"> отношения к иному мнению, к культуре других народов;</w:t>
      </w:r>
    </w:p>
    <w:p w:rsidR="00474A70" w:rsidRPr="00474A70" w:rsidRDefault="00474A70" w:rsidP="00474A70">
      <w:pPr>
        <w:pStyle w:val="a5"/>
        <w:numPr>
          <w:ilvl w:val="0"/>
          <w:numId w:val="1"/>
        </w:numPr>
        <w:jc w:val="both"/>
        <w:rPr>
          <w:sz w:val="20"/>
          <w:szCs w:val="20"/>
        </w:rPr>
      </w:pPr>
      <w:r w:rsidRPr="00474A70">
        <w:rPr>
          <w:sz w:val="20"/>
          <w:szCs w:val="20"/>
        </w:rPr>
        <w:t xml:space="preserve">формировать дружелюбное отношение и толерантность к носителям другого языка на основе знакомства с жизнью своих сверстников в </w:t>
      </w:r>
      <w:proofErr w:type="gramStart"/>
      <w:r w:rsidRPr="00474A70">
        <w:rPr>
          <w:sz w:val="20"/>
          <w:szCs w:val="20"/>
        </w:rPr>
        <w:t>англо-язычных</w:t>
      </w:r>
      <w:proofErr w:type="gramEnd"/>
      <w:r w:rsidRPr="00474A70">
        <w:rPr>
          <w:sz w:val="20"/>
          <w:szCs w:val="20"/>
        </w:rPr>
        <w:t xml:space="preserve"> странах, с детским фольклором и доступными образцами детской художественной литературы;</w:t>
      </w:r>
    </w:p>
    <w:p w:rsidR="00474A70" w:rsidRPr="00474A70" w:rsidRDefault="00474A70" w:rsidP="00474A70">
      <w:pPr>
        <w:pStyle w:val="a5"/>
        <w:numPr>
          <w:ilvl w:val="0"/>
          <w:numId w:val="1"/>
        </w:numPr>
        <w:jc w:val="both"/>
        <w:rPr>
          <w:sz w:val="20"/>
          <w:szCs w:val="20"/>
        </w:rPr>
      </w:pPr>
      <w:r w:rsidRPr="00474A70">
        <w:rPr>
          <w:sz w:val="20"/>
          <w:szCs w:val="20"/>
        </w:rPr>
        <w:t xml:space="preserve">развивать самостоятельность, целеустремлённость, доброжелательность, эмоционально-нравственную отзывчивость,  </w:t>
      </w:r>
      <w:proofErr w:type="gramStart"/>
      <w:r w:rsidRPr="00474A70">
        <w:rPr>
          <w:sz w:val="20"/>
          <w:szCs w:val="20"/>
        </w:rPr>
        <w:t>понимании</w:t>
      </w:r>
      <w:proofErr w:type="gramEnd"/>
      <w:r w:rsidRPr="00474A70">
        <w:rPr>
          <w:sz w:val="20"/>
          <w:szCs w:val="20"/>
        </w:rPr>
        <w:t xml:space="preserve"> чувств других людей, соблюдении норм речевого и неречевого этикета;</w:t>
      </w:r>
    </w:p>
    <w:p w:rsidR="00474A70" w:rsidRPr="00474A70" w:rsidRDefault="00474A70" w:rsidP="00474A70">
      <w:pPr>
        <w:pStyle w:val="a5"/>
        <w:numPr>
          <w:ilvl w:val="0"/>
          <w:numId w:val="1"/>
        </w:numPr>
        <w:jc w:val="both"/>
        <w:rPr>
          <w:sz w:val="20"/>
          <w:szCs w:val="20"/>
        </w:rPr>
      </w:pPr>
      <w:r w:rsidRPr="00474A70">
        <w:rPr>
          <w:sz w:val="20"/>
          <w:szCs w:val="20"/>
        </w:rPr>
        <w:t>понимать новую для школьника социальную роль обучающегося,  формировать устойчивую мотивацию к овладению иностранным языком;</w:t>
      </w:r>
    </w:p>
    <w:p w:rsidR="00474A70" w:rsidRPr="00474A70" w:rsidRDefault="00474A70" w:rsidP="00474A70">
      <w:pPr>
        <w:pStyle w:val="a5"/>
        <w:numPr>
          <w:ilvl w:val="0"/>
          <w:numId w:val="1"/>
        </w:numPr>
        <w:jc w:val="both"/>
        <w:rPr>
          <w:sz w:val="20"/>
          <w:szCs w:val="20"/>
        </w:rPr>
      </w:pPr>
      <w:r w:rsidRPr="00474A70">
        <w:rPr>
          <w:sz w:val="20"/>
          <w:szCs w:val="20"/>
        </w:rPr>
        <w:t>развивать навыки сотрудничества с учителем, другими взрослыми и сверстниками в разных ситуациях общения в процессе совместной деятельности, в том числе проектной;</w:t>
      </w:r>
    </w:p>
    <w:p w:rsidR="00474A70" w:rsidRPr="00474A70" w:rsidRDefault="00474A70" w:rsidP="00474A70">
      <w:pPr>
        <w:pStyle w:val="a5"/>
        <w:numPr>
          <w:ilvl w:val="0"/>
          <w:numId w:val="1"/>
        </w:numPr>
        <w:jc w:val="both"/>
        <w:rPr>
          <w:sz w:val="20"/>
          <w:szCs w:val="20"/>
        </w:rPr>
      </w:pPr>
      <w:r w:rsidRPr="00474A70">
        <w:rPr>
          <w:sz w:val="20"/>
          <w:szCs w:val="20"/>
        </w:rPr>
        <w:t>формировать установки на безопасный, здоровый образ жизни</w:t>
      </w:r>
    </w:p>
    <w:p w:rsidR="00474A70" w:rsidRPr="00474A70" w:rsidRDefault="00474A70" w:rsidP="00474A70">
      <w:pPr>
        <w:jc w:val="both"/>
        <w:rPr>
          <w:sz w:val="20"/>
          <w:szCs w:val="20"/>
        </w:rPr>
      </w:pPr>
    </w:p>
    <w:p w:rsidR="00474A70" w:rsidRPr="00474A70" w:rsidRDefault="00474A70" w:rsidP="00474A70">
      <w:pPr>
        <w:jc w:val="both"/>
        <w:rPr>
          <w:sz w:val="20"/>
          <w:szCs w:val="20"/>
        </w:rPr>
      </w:pPr>
      <w:proofErr w:type="spellStart"/>
      <w:r w:rsidRPr="00474A70">
        <w:rPr>
          <w:b/>
          <w:sz w:val="20"/>
          <w:szCs w:val="20"/>
        </w:rPr>
        <w:t>Метапредметные</w:t>
      </w:r>
      <w:proofErr w:type="spellEnd"/>
      <w:r w:rsidRPr="00474A70">
        <w:rPr>
          <w:b/>
          <w:sz w:val="20"/>
          <w:szCs w:val="20"/>
        </w:rPr>
        <w:t xml:space="preserve"> результаты</w:t>
      </w:r>
    </w:p>
    <w:p w:rsidR="00474A70" w:rsidRPr="00474A70" w:rsidRDefault="00474A70" w:rsidP="00474A70">
      <w:pPr>
        <w:pStyle w:val="a5"/>
        <w:numPr>
          <w:ilvl w:val="0"/>
          <w:numId w:val="2"/>
        </w:numPr>
        <w:jc w:val="both"/>
        <w:rPr>
          <w:sz w:val="20"/>
          <w:szCs w:val="20"/>
        </w:rPr>
      </w:pPr>
      <w:r w:rsidRPr="00474A70">
        <w:rPr>
          <w:sz w:val="20"/>
          <w:szCs w:val="20"/>
        </w:rPr>
        <w:t>принимать задачи учебной и коммуникативной деятельности, в том числе творческого характера, осуществлять поиск решения задачи, например, подбирать адекватные языковые средства в процессе общения на английском языке;</w:t>
      </w:r>
    </w:p>
    <w:p w:rsidR="00474A70" w:rsidRPr="00474A70" w:rsidRDefault="00474A70" w:rsidP="00474A70">
      <w:pPr>
        <w:pStyle w:val="a5"/>
        <w:numPr>
          <w:ilvl w:val="0"/>
          <w:numId w:val="2"/>
        </w:numPr>
        <w:jc w:val="both"/>
        <w:rPr>
          <w:sz w:val="20"/>
          <w:szCs w:val="20"/>
        </w:rPr>
      </w:pPr>
      <w:r w:rsidRPr="00474A70">
        <w:rPr>
          <w:sz w:val="20"/>
          <w:szCs w:val="20"/>
        </w:rPr>
        <w:t>планировать, выполнять и оценивать свои учебные/коммуникативные действия в соответствии с поставленной задачей и условиями её реализации;</w:t>
      </w:r>
    </w:p>
    <w:p w:rsidR="00474A70" w:rsidRPr="00474A70" w:rsidRDefault="00474A70" w:rsidP="00474A70">
      <w:pPr>
        <w:pStyle w:val="a5"/>
        <w:numPr>
          <w:ilvl w:val="0"/>
          <w:numId w:val="2"/>
        </w:numPr>
        <w:jc w:val="both"/>
        <w:rPr>
          <w:sz w:val="20"/>
          <w:szCs w:val="20"/>
        </w:rPr>
      </w:pPr>
      <w:r w:rsidRPr="00474A70">
        <w:rPr>
          <w:sz w:val="20"/>
          <w:szCs w:val="20"/>
        </w:rPr>
        <w:t>понимать причины неуспеха учебной деятельности и действовать с опорой на изученное правило/алгоритм с целью достижения успеха;</w:t>
      </w:r>
    </w:p>
    <w:p w:rsidR="00474A70" w:rsidRPr="00474A70" w:rsidRDefault="00474A70" w:rsidP="00474A70">
      <w:pPr>
        <w:pStyle w:val="a5"/>
        <w:numPr>
          <w:ilvl w:val="0"/>
          <w:numId w:val="2"/>
        </w:numPr>
        <w:jc w:val="both"/>
        <w:rPr>
          <w:sz w:val="20"/>
          <w:szCs w:val="20"/>
        </w:rPr>
      </w:pPr>
      <w:r w:rsidRPr="00474A70">
        <w:rPr>
          <w:sz w:val="20"/>
          <w:szCs w:val="20"/>
        </w:rPr>
        <w:t>использовать речевые средства и средства информационных технологий для решения коммуникативных и познавательных задач;</w:t>
      </w:r>
    </w:p>
    <w:p w:rsidR="00474A70" w:rsidRPr="00474A70" w:rsidRDefault="00474A70" w:rsidP="00474A70">
      <w:pPr>
        <w:pStyle w:val="a5"/>
        <w:numPr>
          <w:ilvl w:val="0"/>
          <w:numId w:val="2"/>
        </w:numPr>
        <w:jc w:val="both"/>
        <w:rPr>
          <w:sz w:val="20"/>
          <w:szCs w:val="20"/>
        </w:rPr>
      </w:pPr>
      <w:r w:rsidRPr="00474A70">
        <w:rPr>
          <w:sz w:val="20"/>
          <w:szCs w:val="20"/>
        </w:rPr>
        <w:t>осознанно строить речевое высказывание в соответствии с задачами коммуникации в устной форме;</w:t>
      </w:r>
    </w:p>
    <w:p w:rsidR="00474A70" w:rsidRPr="00474A70" w:rsidRDefault="00474A70" w:rsidP="00474A70">
      <w:pPr>
        <w:pStyle w:val="a5"/>
        <w:numPr>
          <w:ilvl w:val="0"/>
          <w:numId w:val="2"/>
        </w:numPr>
        <w:jc w:val="both"/>
        <w:rPr>
          <w:sz w:val="20"/>
          <w:szCs w:val="20"/>
        </w:rPr>
      </w:pPr>
      <w:r w:rsidRPr="00474A70">
        <w:rPr>
          <w:sz w:val="20"/>
          <w:szCs w:val="20"/>
        </w:rPr>
        <w:t>слушать и слышать собеседника, вести диалог, признавать возможность существования различных точек зрения и права каждого иметь свою, договариваться в распределении ролей в процессе совместной деятельности;</w:t>
      </w:r>
    </w:p>
    <w:p w:rsidR="00474A70" w:rsidRPr="00474A70" w:rsidRDefault="00474A70" w:rsidP="00474A70">
      <w:pPr>
        <w:pStyle w:val="a5"/>
        <w:numPr>
          <w:ilvl w:val="0"/>
          <w:numId w:val="2"/>
        </w:numPr>
        <w:jc w:val="both"/>
        <w:rPr>
          <w:sz w:val="20"/>
          <w:szCs w:val="20"/>
        </w:rPr>
      </w:pPr>
      <w:r w:rsidRPr="00474A70">
        <w:rPr>
          <w:sz w:val="20"/>
          <w:szCs w:val="20"/>
        </w:rPr>
        <w:t>осуществлять взаимный контроль в совместной деятельности, адекватно оценивать собственное поведение и поведение окружающих:</w:t>
      </w:r>
    </w:p>
    <w:p w:rsidR="00474A70" w:rsidRPr="00474A70" w:rsidRDefault="00474A70" w:rsidP="00474A70">
      <w:pPr>
        <w:pStyle w:val="a5"/>
        <w:jc w:val="both"/>
        <w:rPr>
          <w:sz w:val="20"/>
          <w:szCs w:val="20"/>
        </w:rPr>
      </w:pPr>
    </w:p>
    <w:p w:rsidR="00474A70" w:rsidRPr="00474A70" w:rsidRDefault="00474A70" w:rsidP="00474A70">
      <w:pPr>
        <w:jc w:val="both"/>
        <w:rPr>
          <w:b/>
          <w:sz w:val="20"/>
          <w:szCs w:val="20"/>
        </w:rPr>
      </w:pPr>
      <w:r w:rsidRPr="00474A70">
        <w:rPr>
          <w:b/>
          <w:sz w:val="20"/>
          <w:szCs w:val="20"/>
        </w:rPr>
        <w:t>Предметные результаты</w:t>
      </w:r>
    </w:p>
    <w:p w:rsidR="00474A70" w:rsidRPr="00474A70" w:rsidRDefault="00474A70" w:rsidP="00474A70">
      <w:pPr>
        <w:jc w:val="both"/>
        <w:rPr>
          <w:b/>
          <w:sz w:val="20"/>
          <w:szCs w:val="20"/>
        </w:rPr>
      </w:pPr>
      <w:r w:rsidRPr="00474A70">
        <w:rPr>
          <w:b/>
          <w:bCs/>
          <w:sz w:val="20"/>
          <w:szCs w:val="20"/>
        </w:rPr>
        <w:t xml:space="preserve">Коммуникативная компетенция </w:t>
      </w:r>
      <w:r w:rsidRPr="00474A70">
        <w:rPr>
          <w:sz w:val="20"/>
          <w:szCs w:val="20"/>
        </w:rPr>
        <w:t xml:space="preserve">(владение иностранным </w:t>
      </w:r>
      <w:proofErr w:type="spellStart"/>
      <w:r w:rsidRPr="00474A70">
        <w:rPr>
          <w:sz w:val="20"/>
          <w:szCs w:val="20"/>
        </w:rPr>
        <w:t>языкомкак</w:t>
      </w:r>
      <w:proofErr w:type="spellEnd"/>
      <w:r w:rsidRPr="00474A70">
        <w:rPr>
          <w:sz w:val="20"/>
          <w:szCs w:val="20"/>
        </w:rPr>
        <w:t xml:space="preserve"> средством общения)</w:t>
      </w:r>
    </w:p>
    <w:p w:rsidR="00474A70" w:rsidRPr="00474A70" w:rsidRDefault="00474A70" w:rsidP="00474A70">
      <w:pPr>
        <w:autoSpaceDE w:val="0"/>
        <w:autoSpaceDN w:val="0"/>
        <w:adjustRightInd w:val="0"/>
        <w:ind w:left="709" w:hanging="425"/>
        <w:jc w:val="both"/>
        <w:rPr>
          <w:b/>
          <w:sz w:val="20"/>
          <w:szCs w:val="20"/>
        </w:rPr>
      </w:pPr>
      <w:r w:rsidRPr="00474A70">
        <w:rPr>
          <w:b/>
          <w:sz w:val="20"/>
          <w:szCs w:val="20"/>
        </w:rPr>
        <w:t>Говорение</w:t>
      </w:r>
    </w:p>
    <w:p w:rsidR="00474A70" w:rsidRPr="00474A70" w:rsidRDefault="00474A70" w:rsidP="00474A70">
      <w:pPr>
        <w:ind w:left="709" w:hanging="425"/>
        <w:jc w:val="both"/>
        <w:rPr>
          <w:sz w:val="20"/>
          <w:szCs w:val="20"/>
        </w:rPr>
      </w:pPr>
      <w:r w:rsidRPr="00474A70">
        <w:rPr>
          <w:sz w:val="20"/>
          <w:szCs w:val="20"/>
        </w:rPr>
        <w:t>Ученик научится:</w:t>
      </w:r>
    </w:p>
    <w:p w:rsidR="00474A70" w:rsidRPr="00474A70" w:rsidRDefault="00474A70" w:rsidP="00474A70">
      <w:pPr>
        <w:pStyle w:val="a5"/>
        <w:numPr>
          <w:ilvl w:val="0"/>
          <w:numId w:val="3"/>
        </w:numPr>
        <w:ind w:left="709" w:hanging="425"/>
        <w:jc w:val="both"/>
        <w:rPr>
          <w:sz w:val="20"/>
          <w:szCs w:val="20"/>
        </w:rPr>
      </w:pPr>
      <w:r w:rsidRPr="00474A70">
        <w:rPr>
          <w:sz w:val="20"/>
          <w:szCs w:val="20"/>
        </w:rPr>
        <w:t>участвовать в элементарных диалогах: этикетном, диалоге-расспросе;</w:t>
      </w:r>
    </w:p>
    <w:p w:rsidR="00474A70" w:rsidRPr="00474A70" w:rsidRDefault="00474A70" w:rsidP="00474A70">
      <w:pPr>
        <w:pStyle w:val="a5"/>
        <w:numPr>
          <w:ilvl w:val="0"/>
          <w:numId w:val="3"/>
        </w:numPr>
        <w:ind w:left="709" w:hanging="425"/>
        <w:jc w:val="both"/>
        <w:rPr>
          <w:sz w:val="20"/>
          <w:szCs w:val="20"/>
        </w:rPr>
      </w:pPr>
      <w:r w:rsidRPr="00474A70">
        <w:rPr>
          <w:sz w:val="20"/>
          <w:szCs w:val="20"/>
        </w:rPr>
        <w:t>составлять небольшое описание предмета, животного, персонажа;</w:t>
      </w:r>
    </w:p>
    <w:p w:rsidR="00474A70" w:rsidRPr="00474A70" w:rsidRDefault="00474A70" w:rsidP="00474A70">
      <w:pPr>
        <w:pStyle w:val="a5"/>
        <w:numPr>
          <w:ilvl w:val="0"/>
          <w:numId w:val="3"/>
        </w:numPr>
        <w:ind w:left="709" w:hanging="425"/>
        <w:jc w:val="both"/>
        <w:rPr>
          <w:sz w:val="20"/>
          <w:szCs w:val="20"/>
        </w:rPr>
      </w:pPr>
      <w:r w:rsidRPr="00474A70">
        <w:rPr>
          <w:sz w:val="20"/>
          <w:szCs w:val="20"/>
        </w:rPr>
        <w:t>кратко рассказывать о себе, своей семье, друге</w:t>
      </w:r>
    </w:p>
    <w:p w:rsidR="00474A70" w:rsidRPr="00474A70" w:rsidRDefault="00474A70" w:rsidP="00474A70">
      <w:pPr>
        <w:ind w:left="709" w:hanging="425"/>
        <w:jc w:val="both"/>
        <w:rPr>
          <w:sz w:val="20"/>
          <w:szCs w:val="20"/>
        </w:rPr>
      </w:pPr>
      <w:r w:rsidRPr="00474A70">
        <w:rPr>
          <w:sz w:val="20"/>
          <w:szCs w:val="20"/>
        </w:rPr>
        <w:t>Ученик получит возможность научиться:</w:t>
      </w:r>
    </w:p>
    <w:p w:rsidR="00474A70" w:rsidRPr="00474A70" w:rsidRDefault="00474A70" w:rsidP="00474A70">
      <w:pPr>
        <w:numPr>
          <w:ilvl w:val="0"/>
          <w:numId w:val="4"/>
        </w:numPr>
        <w:ind w:left="709" w:hanging="425"/>
        <w:jc w:val="both"/>
        <w:rPr>
          <w:sz w:val="20"/>
          <w:szCs w:val="20"/>
        </w:rPr>
      </w:pPr>
      <w:r w:rsidRPr="00474A70">
        <w:rPr>
          <w:sz w:val="20"/>
          <w:szCs w:val="20"/>
        </w:rPr>
        <w:t xml:space="preserve">участвовать в </w:t>
      </w:r>
      <w:proofErr w:type="spellStart"/>
      <w:r w:rsidRPr="00474A70">
        <w:rPr>
          <w:sz w:val="20"/>
          <w:szCs w:val="20"/>
        </w:rPr>
        <w:t>диалогеэтикетного</w:t>
      </w:r>
      <w:proofErr w:type="spellEnd"/>
      <w:r w:rsidRPr="00474A70">
        <w:rPr>
          <w:sz w:val="20"/>
          <w:szCs w:val="20"/>
        </w:rPr>
        <w:t xml:space="preserve"> характера: приветствовать и отвечать на приветствие, прощаться, выражать благодарность,  диалоге – расспросе (расспрашивать собеседника и отвечать на его вопросы), диалоге побудительного характера: отдавать распоряжения, предлагать сделать что-либо вместе;</w:t>
      </w:r>
    </w:p>
    <w:p w:rsidR="00474A70" w:rsidRPr="00474A70" w:rsidRDefault="00474A70" w:rsidP="00474A70">
      <w:pPr>
        <w:numPr>
          <w:ilvl w:val="0"/>
          <w:numId w:val="4"/>
        </w:numPr>
        <w:ind w:left="709" w:right="-365" w:hanging="425"/>
        <w:jc w:val="both"/>
        <w:rPr>
          <w:sz w:val="20"/>
          <w:szCs w:val="20"/>
        </w:rPr>
      </w:pPr>
      <w:r w:rsidRPr="00474A70">
        <w:rPr>
          <w:sz w:val="20"/>
          <w:szCs w:val="20"/>
        </w:rPr>
        <w:t>составлять краткую характеристику друга, персонажа прочитанного произведения;</w:t>
      </w:r>
    </w:p>
    <w:p w:rsidR="00474A70" w:rsidRPr="00474A70" w:rsidRDefault="00474A70" w:rsidP="00474A70">
      <w:pPr>
        <w:numPr>
          <w:ilvl w:val="0"/>
          <w:numId w:val="4"/>
        </w:numPr>
        <w:ind w:left="709" w:right="-365" w:hanging="425"/>
        <w:jc w:val="both"/>
        <w:rPr>
          <w:sz w:val="20"/>
          <w:szCs w:val="20"/>
        </w:rPr>
      </w:pPr>
      <w:r w:rsidRPr="00474A70">
        <w:rPr>
          <w:sz w:val="20"/>
          <w:szCs w:val="20"/>
        </w:rPr>
        <w:t>воспроизводить наизусть стихи, песни, рифмовки.</w:t>
      </w:r>
    </w:p>
    <w:p w:rsidR="00474A70" w:rsidRPr="00474A70" w:rsidRDefault="00474A70" w:rsidP="00474A70">
      <w:pPr>
        <w:ind w:left="709" w:right="-365" w:hanging="425"/>
        <w:jc w:val="both"/>
        <w:rPr>
          <w:b/>
          <w:sz w:val="20"/>
          <w:szCs w:val="20"/>
        </w:rPr>
      </w:pPr>
      <w:proofErr w:type="spellStart"/>
      <w:r w:rsidRPr="00474A70">
        <w:rPr>
          <w:b/>
          <w:sz w:val="20"/>
          <w:szCs w:val="20"/>
        </w:rPr>
        <w:t>Аудирование</w:t>
      </w:r>
      <w:proofErr w:type="spellEnd"/>
    </w:p>
    <w:p w:rsidR="00474A70" w:rsidRPr="00474A70" w:rsidRDefault="00474A70" w:rsidP="00474A70">
      <w:pPr>
        <w:ind w:left="709" w:hanging="425"/>
        <w:jc w:val="both"/>
        <w:rPr>
          <w:sz w:val="20"/>
          <w:szCs w:val="20"/>
        </w:rPr>
      </w:pPr>
      <w:r w:rsidRPr="00474A70">
        <w:rPr>
          <w:sz w:val="20"/>
          <w:szCs w:val="20"/>
        </w:rPr>
        <w:t>Ученик научится:</w:t>
      </w:r>
    </w:p>
    <w:p w:rsidR="00474A70" w:rsidRPr="00474A70" w:rsidRDefault="00474A70" w:rsidP="00474A70">
      <w:pPr>
        <w:numPr>
          <w:ilvl w:val="0"/>
          <w:numId w:val="5"/>
        </w:numPr>
        <w:tabs>
          <w:tab w:val="num" w:pos="2771"/>
        </w:tabs>
        <w:ind w:left="709" w:hanging="425"/>
        <w:jc w:val="both"/>
        <w:rPr>
          <w:sz w:val="20"/>
          <w:szCs w:val="20"/>
        </w:rPr>
      </w:pPr>
      <w:r w:rsidRPr="00474A70">
        <w:rPr>
          <w:sz w:val="20"/>
          <w:szCs w:val="20"/>
        </w:rPr>
        <w:lastRenderedPageBreak/>
        <w:t>различать на слух звуки, звукосочетания, слова, предложения английского языка;</w:t>
      </w:r>
    </w:p>
    <w:p w:rsidR="00474A70" w:rsidRPr="00474A70" w:rsidRDefault="00474A70" w:rsidP="00474A70">
      <w:pPr>
        <w:numPr>
          <w:ilvl w:val="0"/>
          <w:numId w:val="5"/>
        </w:numPr>
        <w:tabs>
          <w:tab w:val="num" w:pos="2771"/>
        </w:tabs>
        <w:ind w:left="709" w:hanging="425"/>
        <w:jc w:val="both"/>
        <w:rPr>
          <w:sz w:val="20"/>
          <w:szCs w:val="20"/>
        </w:rPr>
      </w:pPr>
      <w:r w:rsidRPr="00474A70">
        <w:rPr>
          <w:sz w:val="20"/>
          <w:szCs w:val="20"/>
        </w:rPr>
        <w:t>различать на слух интонацию и эмоциональную окраску фраз;</w:t>
      </w:r>
    </w:p>
    <w:p w:rsidR="00474A70" w:rsidRPr="00474A70" w:rsidRDefault="00474A70" w:rsidP="00474A70">
      <w:pPr>
        <w:numPr>
          <w:ilvl w:val="0"/>
          <w:numId w:val="5"/>
        </w:numPr>
        <w:tabs>
          <w:tab w:val="num" w:pos="2771"/>
        </w:tabs>
        <w:ind w:left="709" w:hanging="425"/>
        <w:jc w:val="both"/>
        <w:rPr>
          <w:sz w:val="20"/>
          <w:szCs w:val="20"/>
        </w:rPr>
      </w:pPr>
      <w:r w:rsidRPr="00474A70">
        <w:rPr>
          <w:sz w:val="20"/>
          <w:szCs w:val="20"/>
        </w:rPr>
        <w:t>воспринимать и понимать речь учителя и одноклассников в процессе диалогического общения на уроке и вербально/</w:t>
      </w:r>
      <w:proofErr w:type="spellStart"/>
      <w:r w:rsidRPr="00474A70">
        <w:rPr>
          <w:sz w:val="20"/>
          <w:szCs w:val="20"/>
        </w:rPr>
        <w:t>невербально</w:t>
      </w:r>
      <w:proofErr w:type="spellEnd"/>
      <w:r w:rsidRPr="00474A70">
        <w:rPr>
          <w:sz w:val="20"/>
          <w:szCs w:val="20"/>
        </w:rPr>
        <w:t xml:space="preserve"> реагировать на </w:t>
      </w:r>
      <w:proofErr w:type="gramStart"/>
      <w:r w:rsidRPr="00474A70">
        <w:rPr>
          <w:sz w:val="20"/>
          <w:szCs w:val="20"/>
        </w:rPr>
        <w:t>услышанное</w:t>
      </w:r>
      <w:proofErr w:type="gramEnd"/>
      <w:r w:rsidRPr="00474A70">
        <w:rPr>
          <w:sz w:val="20"/>
          <w:szCs w:val="20"/>
        </w:rPr>
        <w:t>;</w:t>
      </w:r>
    </w:p>
    <w:p w:rsidR="00474A70" w:rsidRPr="00474A70" w:rsidRDefault="00474A70" w:rsidP="00474A70">
      <w:pPr>
        <w:numPr>
          <w:ilvl w:val="0"/>
          <w:numId w:val="5"/>
        </w:numPr>
        <w:tabs>
          <w:tab w:val="num" w:pos="2771"/>
        </w:tabs>
        <w:ind w:left="709" w:hanging="425"/>
        <w:jc w:val="both"/>
        <w:rPr>
          <w:sz w:val="20"/>
          <w:szCs w:val="20"/>
        </w:rPr>
      </w:pPr>
      <w:r w:rsidRPr="00474A70">
        <w:rPr>
          <w:sz w:val="20"/>
          <w:szCs w:val="20"/>
        </w:rPr>
        <w:t>воспринимать на слух и понимать с опорой на наглядность (иллюстрации) небольшие сообщения, построенные на знакомом лексико-грамматическом материале.</w:t>
      </w:r>
    </w:p>
    <w:p w:rsidR="00474A70" w:rsidRPr="00474A70" w:rsidRDefault="00474A70" w:rsidP="00474A70">
      <w:pPr>
        <w:ind w:left="709" w:hanging="425"/>
        <w:jc w:val="both"/>
        <w:rPr>
          <w:sz w:val="20"/>
          <w:szCs w:val="20"/>
        </w:rPr>
      </w:pPr>
      <w:r w:rsidRPr="00474A70">
        <w:rPr>
          <w:sz w:val="20"/>
          <w:szCs w:val="20"/>
        </w:rPr>
        <w:t>Ученик получит возможность научиться:</w:t>
      </w:r>
    </w:p>
    <w:p w:rsidR="00474A70" w:rsidRPr="00474A70" w:rsidRDefault="00474A70" w:rsidP="00474A70">
      <w:pPr>
        <w:pStyle w:val="a5"/>
        <w:numPr>
          <w:ilvl w:val="0"/>
          <w:numId w:val="6"/>
        </w:numPr>
        <w:ind w:left="709" w:hanging="425"/>
        <w:jc w:val="both"/>
        <w:rPr>
          <w:sz w:val="20"/>
          <w:szCs w:val="20"/>
        </w:rPr>
      </w:pPr>
      <w:r w:rsidRPr="00474A70">
        <w:rPr>
          <w:sz w:val="20"/>
          <w:szCs w:val="20"/>
        </w:rPr>
        <w:t xml:space="preserve">воспринимать на слух </w:t>
      </w:r>
      <w:proofErr w:type="spellStart"/>
      <w:r w:rsidRPr="00474A70">
        <w:rPr>
          <w:sz w:val="20"/>
          <w:szCs w:val="20"/>
        </w:rPr>
        <w:t>аудиотекст</w:t>
      </w:r>
      <w:proofErr w:type="spellEnd"/>
      <w:r w:rsidRPr="00474A70">
        <w:rPr>
          <w:sz w:val="20"/>
          <w:szCs w:val="20"/>
        </w:rPr>
        <w:t>, построенный на знакомом языковом материале и полностью понимать содержащуюся в нём информацию;</w:t>
      </w:r>
    </w:p>
    <w:p w:rsidR="00474A70" w:rsidRPr="00474A70" w:rsidRDefault="00474A70" w:rsidP="00474A70">
      <w:pPr>
        <w:pStyle w:val="a5"/>
        <w:numPr>
          <w:ilvl w:val="0"/>
          <w:numId w:val="6"/>
        </w:numPr>
        <w:ind w:left="709" w:hanging="425"/>
        <w:jc w:val="both"/>
        <w:rPr>
          <w:sz w:val="20"/>
          <w:szCs w:val="20"/>
        </w:rPr>
      </w:pPr>
      <w:r w:rsidRPr="00474A70">
        <w:rPr>
          <w:sz w:val="20"/>
          <w:szCs w:val="20"/>
        </w:rPr>
        <w:t>использовать контекстуальную или текстовую догадку при восприятии на слух текстов, содержащих некоторые незнакомые слова.</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Языковая компетенция </w:t>
      </w:r>
      <w:r w:rsidRPr="00474A70">
        <w:rPr>
          <w:sz w:val="20"/>
          <w:szCs w:val="20"/>
        </w:rPr>
        <w:t>(владение языковыми средствами)</w:t>
      </w:r>
    </w:p>
    <w:p w:rsidR="00474A70" w:rsidRPr="00474A70" w:rsidRDefault="00474A70" w:rsidP="00474A70">
      <w:pPr>
        <w:autoSpaceDE w:val="0"/>
        <w:autoSpaceDN w:val="0"/>
        <w:adjustRightInd w:val="0"/>
        <w:ind w:left="709" w:right="-426" w:hanging="425"/>
        <w:jc w:val="both"/>
        <w:rPr>
          <w:b/>
          <w:sz w:val="20"/>
          <w:szCs w:val="20"/>
        </w:rPr>
      </w:pPr>
      <w:r w:rsidRPr="00474A70">
        <w:rPr>
          <w:b/>
          <w:bCs/>
          <w:i/>
          <w:iCs/>
          <w:sz w:val="20"/>
          <w:szCs w:val="20"/>
        </w:rPr>
        <w:t xml:space="preserve">Фонетическая </w:t>
      </w:r>
      <w:r w:rsidRPr="00474A70">
        <w:rPr>
          <w:b/>
          <w:sz w:val="20"/>
          <w:szCs w:val="20"/>
        </w:rPr>
        <w:t>сторона речи</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 </w:t>
      </w:r>
      <w:r w:rsidRPr="00474A70">
        <w:rPr>
          <w:i/>
          <w:iCs/>
          <w:sz w:val="20"/>
          <w:szCs w:val="20"/>
        </w:rPr>
        <w:t>научится</w:t>
      </w:r>
      <w:r w:rsidRPr="00474A70">
        <w:rPr>
          <w:sz w:val="20"/>
          <w:szCs w:val="20"/>
        </w:rPr>
        <w:t>:</w:t>
      </w:r>
    </w:p>
    <w:p w:rsidR="00474A70" w:rsidRPr="00474A70" w:rsidRDefault="00474A70" w:rsidP="00474A70">
      <w:pPr>
        <w:numPr>
          <w:ilvl w:val="0"/>
          <w:numId w:val="7"/>
        </w:numPr>
        <w:autoSpaceDE w:val="0"/>
        <w:autoSpaceDN w:val="0"/>
        <w:adjustRightInd w:val="0"/>
        <w:ind w:left="709" w:right="-426" w:hanging="425"/>
        <w:jc w:val="both"/>
        <w:rPr>
          <w:sz w:val="20"/>
          <w:szCs w:val="20"/>
        </w:rPr>
      </w:pPr>
      <w:r w:rsidRPr="00474A70">
        <w:rPr>
          <w:sz w:val="20"/>
          <w:szCs w:val="20"/>
        </w:rPr>
        <w:t xml:space="preserve">адекватно произносить и различать на слух все звуки английского языка; </w:t>
      </w:r>
    </w:p>
    <w:p w:rsidR="00474A70" w:rsidRPr="00474A70" w:rsidRDefault="00474A70" w:rsidP="00474A70">
      <w:pPr>
        <w:numPr>
          <w:ilvl w:val="0"/>
          <w:numId w:val="7"/>
        </w:numPr>
        <w:autoSpaceDE w:val="0"/>
        <w:autoSpaceDN w:val="0"/>
        <w:adjustRightInd w:val="0"/>
        <w:ind w:left="709" w:right="-426" w:hanging="425"/>
        <w:jc w:val="both"/>
        <w:rPr>
          <w:sz w:val="20"/>
          <w:szCs w:val="20"/>
        </w:rPr>
      </w:pPr>
      <w:r w:rsidRPr="00474A70">
        <w:rPr>
          <w:sz w:val="20"/>
          <w:szCs w:val="20"/>
        </w:rPr>
        <w:t>соблюдать нормы произношения звуков;</w:t>
      </w:r>
    </w:p>
    <w:p w:rsidR="00474A70" w:rsidRPr="00474A70" w:rsidRDefault="00474A70" w:rsidP="00474A70">
      <w:pPr>
        <w:numPr>
          <w:ilvl w:val="0"/>
          <w:numId w:val="7"/>
        </w:numPr>
        <w:autoSpaceDE w:val="0"/>
        <w:autoSpaceDN w:val="0"/>
        <w:adjustRightInd w:val="0"/>
        <w:ind w:left="709" w:right="-426" w:hanging="425"/>
        <w:jc w:val="both"/>
        <w:rPr>
          <w:sz w:val="20"/>
          <w:szCs w:val="20"/>
        </w:rPr>
      </w:pPr>
      <w:r w:rsidRPr="00474A70">
        <w:rPr>
          <w:sz w:val="20"/>
          <w:szCs w:val="20"/>
        </w:rPr>
        <w:t>соблюдать правильное ударение в изолированных словах и фразах;</w:t>
      </w:r>
    </w:p>
    <w:p w:rsidR="00474A70" w:rsidRPr="00474A70" w:rsidRDefault="00474A70" w:rsidP="00474A70">
      <w:pPr>
        <w:numPr>
          <w:ilvl w:val="0"/>
          <w:numId w:val="7"/>
        </w:numPr>
        <w:autoSpaceDE w:val="0"/>
        <w:autoSpaceDN w:val="0"/>
        <w:adjustRightInd w:val="0"/>
        <w:ind w:left="709" w:right="-426" w:hanging="425"/>
        <w:jc w:val="both"/>
        <w:rPr>
          <w:sz w:val="20"/>
          <w:szCs w:val="20"/>
        </w:rPr>
      </w:pPr>
      <w:r w:rsidRPr="00474A70">
        <w:rPr>
          <w:sz w:val="20"/>
          <w:szCs w:val="20"/>
        </w:rPr>
        <w:t>соблюдать особенности интонации основных типов предложений;</w:t>
      </w:r>
    </w:p>
    <w:p w:rsidR="00474A70" w:rsidRPr="00474A70" w:rsidRDefault="00474A70" w:rsidP="00474A70">
      <w:pPr>
        <w:numPr>
          <w:ilvl w:val="0"/>
          <w:numId w:val="7"/>
        </w:numPr>
        <w:autoSpaceDE w:val="0"/>
        <w:autoSpaceDN w:val="0"/>
        <w:adjustRightInd w:val="0"/>
        <w:ind w:left="709" w:hanging="425"/>
        <w:jc w:val="both"/>
        <w:rPr>
          <w:sz w:val="20"/>
          <w:szCs w:val="20"/>
        </w:rPr>
      </w:pPr>
      <w:r w:rsidRPr="00474A70">
        <w:rPr>
          <w:sz w:val="20"/>
          <w:szCs w:val="20"/>
        </w:rPr>
        <w:t>корректно произносить предложения с точки зрения их ритмико-интонационных особенностей.</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II. </w:t>
      </w:r>
      <w:r w:rsidRPr="00474A70">
        <w:rPr>
          <w:i/>
          <w:iCs/>
          <w:sz w:val="20"/>
          <w:szCs w:val="20"/>
        </w:rPr>
        <w:t>получит возможность научиться</w:t>
      </w:r>
      <w:r w:rsidRPr="00474A70">
        <w:rPr>
          <w:sz w:val="20"/>
          <w:szCs w:val="20"/>
        </w:rPr>
        <w:t>:</w:t>
      </w:r>
    </w:p>
    <w:p w:rsidR="00474A70" w:rsidRPr="00474A70" w:rsidRDefault="00474A70" w:rsidP="00474A70">
      <w:pPr>
        <w:numPr>
          <w:ilvl w:val="0"/>
          <w:numId w:val="8"/>
        </w:numPr>
        <w:autoSpaceDE w:val="0"/>
        <w:autoSpaceDN w:val="0"/>
        <w:adjustRightInd w:val="0"/>
        <w:ind w:left="709" w:right="-426" w:hanging="425"/>
        <w:jc w:val="both"/>
        <w:rPr>
          <w:sz w:val="20"/>
          <w:szCs w:val="20"/>
        </w:rPr>
      </w:pPr>
      <w:r w:rsidRPr="00474A70">
        <w:rPr>
          <w:sz w:val="20"/>
          <w:szCs w:val="20"/>
        </w:rPr>
        <w:t>распознавать случаи использования связующего «r» и соблюдать их в речи;</w:t>
      </w:r>
    </w:p>
    <w:p w:rsidR="00474A70" w:rsidRPr="00474A70" w:rsidRDefault="00474A70" w:rsidP="00474A70">
      <w:pPr>
        <w:numPr>
          <w:ilvl w:val="0"/>
          <w:numId w:val="8"/>
        </w:numPr>
        <w:autoSpaceDE w:val="0"/>
        <w:autoSpaceDN w:val="0"/>
        <w:adjustRightInd w:val="0"/>
        <w:ind w:left="709" w:right="-426" w:hanging="425"/>
        <w:jc w:val="both"/>
        <w:rPr>
          <w:sz w:val="20"/>
          <w:szCs w:val="20"/>
        </w:rPr>
      </w:pPr>
      <w:r w:rsidRPr="00474A70">
        <w:rPr>
          <w:sz w:val="20"/>
          <w:szCs w:val="20"/>
        </w:rPr>
        <w:t>соблюдать интонацию перечисления;</w:t>
      </w:r>
    </w:p>
    <w:p w:rsidR="00474A70" w:rsidRPr="00474A70" w:rsidRDefault="00474A70" w:rsidP="00474A70">
      <w:pPr>
        <w:numPr>
          <w:ilvl w:val="0"/>
          <w:numId w:val="8"/>
        </w:numPr>
        <w:autoSpaceDE w:val="0"/>
        <w:autoSpaceDN w:val="0"/>
        <w:adjustRightInd w:val="0"/>
        <w:ind w:left="709" w:hanging="425"/>
        <w:jc w:val="both"/>
        <w:rPr>
          <w:sz w:val="20"/>
          <w:szCs w:val="20"/>
        </w:rPr>
      </w:pPr>
      <w:r w:rsidRPr="00474A70">
        <w:rPr>
          <w:sz w:val="20"/>
          <w:szCs w:val="20"/>
        </w:rPr>
        <w:t>соблюдать правило отсутствия ударения на служебных словах (артиклях, союзах, предлогах);</w:t>
      </w:r>
    </w:p>
    <w:p w:rsidR="00474A70" w:rsidRPr="00474A70" w:rsidRDefault="00474A70" w:rsidP="00474A70">
      <w:pPr>
        <w:numPr>
          <w:ilvl w:val="0"/>
          <w:numId w:val="9"/>
        </w:numPr>
        <w:autoSpaceDE w:val="0"/>
        <w:autoSpaceDN w:val="0"/>
        <w:adjustRightInd w:val="0"/>
        <w:ind w:left="709" w:right="-426" w:hanging="425"/>
        <w:jc w:val="both"/>
        <w:rPr>
          <w:sz w:val="20"/>
          <w:szCs w:val="20"/>
        </w:rPr>
      </w:pPr>
      <w:r w:rsidRPr="00474A70">
        <w:rPr>
          <w:sz w:val="20"/>
          <w:szCs w:val="20"/>
        </w:rPr>
        <w:t>читать изучаемые слова по транскрипции;</w:t>
      </w:r>
    </w:p>
    <w:p w:rsidR="00474A70" w:rsidRPr="00474A70" w:rsidRDefault="00474A70" w:rsidP="00474A70">
      <w:pPr>
        <w:numPr>
          <w:ilvl w:val="0"/>
          <w:numId w:val="9"/>
        </w:numPr>
        <w:autoSpaceDE w:val="0"/>
        <w:autoSpaceDN w:val="0"/>
        <w:adjustRightInd w:val="0"/>
        <w:ind w:left="709" w:right="-426" w:hanging="425"/>
        <w:jc w:val="both"/>
        <w:rPr>
          <w:sz w:val="20"/>
          <w:szCs w:val="20"/>
        </w:rPr>
      </w:pPr>
      <w:r w:rsidRPr="00474A70">
        <w:rPr>
          <w:sz w:val="20"/>
          <w:szCs w:val="20"/>
        </w:rPr>
        <w:t>писать транскрипцию отдельных звуков, сочетаний звуков по образцу.</w:t>
      </w:r>
    </w:p>
    <w:p w:rsidR="00474A70" w:rsidRPr="00474A70" w:rsidRDefault="00474A70" w:rsidP="00474A70">
      <w:pPr>
        <w:autoSpaceDE w:val="0"/>
        <w:autoSpaceDN w:val="0"/>
        <w:adjustRightInd w:val="0"/>
        <w:ind w:left="709" w:right="-426" w:hanging="425"/>
        <w:jc w:val="both"/>
        <w:rPr>
          <w:b/>
          <w:bCs/>
          <w:i/>
          <w:iCs/>
          <w:sz w:val="20"/>
          <w:szCs w:val="20"/>
        </w:rPr>
      </w:pPr>
      <w:r w:rsidRPr="00474A70">
        <w:rPr>
          <w:b/>
          <w:bCs/>
          <w:i/>
          <w:iCs/>
          <w:sz w:val="20"/>
          <w:szCs w:val="20"/>
        </w:rPr>
        <w:t>Лексическая сторона речи</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 </w:t>
      </w:r>
      <w:r w:rsidRPr="00474A70">
        <w:rPr>
          <w:i/>
          <w:iCs/>
          <w:sz w:val="20"/>
          <w:szCs w:val="20"/>
        </w:rPr>
        <w:t>научится</w:t>
      </w:r>
      <w:r w:rsidRPr="00474A70">
        <w:rPr>
          <w:sz w:val="20"/>
          <w:szCs w:val="20"/>
        </w:rPr>
        <w:t>:</w:t>
      </w:r>
    </w:p>
    <w:p w:rsidR="00474A70" w:rsidRPr="00474A70" w:rsidRDefault="00474A70" w:rsidP="00474A70">
      <w:pPr>
        <w:numPr>
          <w:ilvl w:val="0"/>
          <w:numId w:val="10"/>
        </w:numPr>
        <w:autoSpaceDE w:val="0"/>
        <w:autoSpaceDN w:val="0"/>
        <w:adjustRightInd w:val="0"/>
        <w:ind w:left="709" w:hanging="425"/>
        <w:jc w:val="both"/>
        <w:rPr>
          <w:sz w:val="20"/>
          <w:szCs w:val="20"/>
        </w:rPr>
      </w:pPr>
      <w:r w:rsidRPr="00474A70">
        <w:rPr>
          <w:sz w:val="20"/>
          <w:szCs w:val="20"/>
        </w:rPr>
        <w:t xml:space="preserve">распознавать и употреблять в </w:t>
      </w:r>
      <w:proofErr w:type="gramStart"/>
      <w:r w:rsidRPr="00474A70">
        <w:rPr>
          <w:sz w:val="20"/>
          <w:szCs w:val="20"/>
        </w:rPr>
        <w:t>речи</w:t>
      </w:r>
      <w:proofErr w:type="gramEnd"/>
      <w:r w:rsidRPr="00474A70">
        <w:rPr>
          <w:sz w:val="20"/>
          <w:szCs w:val="20"/>
        </w:rPr>
        <w:t xml:space="preserve">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474A70" w:rsidRPr="00474A70" w:rsidRDefault="00474A70" w:rsidP="00474A70">
      <w:pPr>
        <w:numPr>
          <w:ilvl w:val="0"/>
          <w:numId w:val="10"/>
        </w:numPr>
        <w:autoSpaceDE w:val="0"/>
        <w:autoSpaceDN w:val="0"/>
        <w:adjustRightInd w:val="0"/>
        <w:ind w:left="709" w:hanging="425"/>
        <w:jc w:val="both"/>
        <w:rPr>
          <w:sz w:val="20"/>
          <w:szCs w:val="20"/>
        </w:rPr>
      </w:pPr>
      <w:r w:rsidRPr="00474A70">
        <w:rPr>
          <w:sz w:val="20"/>
          <w:szCs w:val="20"/>
        </w:rPr>
        <w:t>оперировать в процессе общения активной лексикой в соответствии с коммуникативной задачей.</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II. </w:t>
      </w:r>
      <w:r w:rsidRPr="00474A70">
        <w:rPr>
          <w:i/>
          <w:iCs/>
          <w:sz w:val="20"/>
          <w:szCs w:val="20"/>
        </w:rPr>
        <w:t>получит возможность научиться</w:t>
      </w:r>
      <w:r w:rsidRPr="00474A70">
        <w:rPr>
          <w:sz w:val="20"/>
          <w:szCs w:val="20"/>
        </w:rPr>
        <w:t>:</w:t>
      </w:r>
    </w:p>
    <w:p w:rsidR="00474A70" w:rsidRPr="00474A70" w:rsidRDefault="00474A70" w:rsidP="00474A70">
      <w:pPr>
        <w:numPr>
          <w:ilvl w:val="0"/>
          <w:numId w:val="10"/>
        </w:numPr>
        <w:autoSpaceDE w:val="0"/>
        <w:autoSpaceDN w:val="0"/>
        <w:adjustRightInd w:val="0"/>
        <w:ind w:left="709" w:right="-426" w:hanging="425"/>
        <w:jc w:val="both"/>
        <w:rPr>
          <w:sz w:val="20"/>
          <w:szCs w:val="20"/>
        </w:rPr>
      </w:pPr>
      <w:r w:rsidRPr="00474A70">
        <w:rPr>
          <w:sz w:val="20"/>
          <w:szCs w:val="20"/>
        </w:rPr>
        <w:t>узнавать простые словообразовательные элементы;</w:t>
      </w:r>
    </w:p>
    <w:p w:rsidR="00474A70" w:rsidRPr="00474A70" w:rsidRDefault="00474A70" w:rsidP="00474A70">
      <w:pPr>
        <w:numPr>
          <w:ilvl w:val="0"/>
          <w:numId w:val="10"/>
        </w:numPr>
        <w:autoSpaceDE w:val="0"/>
        <w:autoSpaceDN w:val="0"/>
        <w:adjustRightInd w:val="0"/>
        <w:ind w:left="709" w:hanging="425"/>
        <w:jc w:val="both"/>
        <w:rPr>
          <w:sz w:val="20"/>
          <w:szCs w:val="20"/>
        </w:rPr>
      </w:pPr>
      <w:r w:rsidRPr="00474A70">
        <w:rPr>
          <w:sz w:val="20"/>
          <w:szCs w:val="20"/>
        </w:rPr>
        <w:t xml:space="preserve">опираться на языковую догадку при восприятии интернациональных и сложных слов в процессе чтения и </w:t>
      </w:r>
      <w:proofErr w:type="spellStart"/>
      <w:r w:rsidRPr="00474A70">
        <w:rPr>
          <w:sz w:val="20"/>
          <w:szCs w:val="20"/>
        </w:rPr>
        <w:t>аудирования</w:t>
      </w:r>
      <w:proofErr w:type="spellEnd"/>
      <w:r w:rsidRPr="00474A70">
        <w:rPr>
          <w:sz w:val="20"/>
          <w:szCs w:val="20"/>
        </w:rPr>
        <w:t>;</w:t>
      </w:r>
    </w:p>
    <w:p w:rsidR="00474A70" w:rsidRPr="00474A70" w:rsidRDefault="00474A70" w:rsidP="00474A70">
      <w:pPr>
        <w:autoSpaceDE w:val="0"/>
        <w:autoSpaceDN w:val="0"/>
        <w:adjustRightInd w:val="0"/>
        <w:ind w:left="709" w:right="-426" w:hanging="425"/>
        <w:jc w:val="both"/>
        <w:rPr>
          <w:b/>
          <w:bCs/>
          <w:i/>
          <w:iCs/>
          <w:sz w:val="20"/>
          <w:szCs w:val="20"/>
        </w:rPr>
      </w:pPr>
      <w:r w:rsidRPr="00474A70">
        <w:rPr>
          <w:b/>
          <w:bCs/>
          <w:i/>
          <w:iCs/>
          <w:sz w:val="20"/>
          <w:szCs w:val="20"/>
        </w:rPr>
        <w:t>Грамматическая сторона речи</w:t>
      </w:r>
    </w:p>
    <w:p w:rsidR="00474A70" w:rsidRPr="00474A70" w:rsidRDefault="00474A70" w:rsidP="00474A70">
      <w:pPr>
        <w:autoSpaceDE w:val="0"/>
        <w:autoSpaceDN w:val="0"/>
        <w:adjustRightInd w:val="0"/>
        <w:ind w:left="709" w:right="-426" w:hanging="425"/>
        <w:jc w:val="both"/>
        <w:rPr>
          <w:i/>
          <w:iCs/>
          <w:sz w:val="20"/>
          <w:szCs w:val="20"/>
        </w:rPr>
      </w:pPr>
      <w:r w:rsidRPr="00474A70">
        <w:rPr>
          <w:b/>
          <w:bCs/>
          <w:sz w:val="20"/>
          <w:szCs w:val="20"/>
        </w:rPr>
        <w:t xml:space="preserve">I. </w:t>
      </w:r>
      <w:r w:rsidRPr="00474A70">
        <w:rPr>
          <w:i/>
          <w:iCs/>
          <w:sz w:val="20"/>
          <w:szCs w:val="20"/>
        </w:rPr>
        <w:t>научится:</w:t>
      </w:r>
    </w:p>
    <w:p w:rsidR="00474A70" w:rsidRPr="00474A70" w:rsidRDefault="00474A70" w:rsidP="00474A70">
      <w:pPr>
        <w:numPr>
          <w:ilvl w:val="0"/>
          <w:numId w:val="11"/>
        </w:numPr>
        <w:autoSpaceDE w:val="0"/>
        <w:autoSpaceDN w:val="0"/>
        <w:adjustRightInd w:val="0"/>
        <w:ind w:left="709" w:hanging="425"/>
        <w:jc w:val="both"/>
        <w:rPr>
          <w:sz w:val="20"/>
          <w:szCs w:val="20"/>
        </w:rPr>
      </w:pPr>
      <w:r w:rsidRPr="00474A70">
        <w:rPr>
          <w:sz w:val="20"/>
          <w:szCs w:val="20"/>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474A70" w:rsidRPr="00474A70" w:rsidRDefault="00474A70" w:rsidP="00474A70">
      <w:pPr>
        <w:numPr>
          <w:ilvl w:val="0"/>
          <w:numId w:val="11"/>
        </w:numPr>
        <w:autoSpaceDE w:val="0"/>
        <w:autoSpaceDN w:val="0"/>
        <w:adjustRightInd w:val="0"/>
        <w:ind w:left="709" w:hanging="425"/>
        <w:jc w:val="both"/>
        <w:rPr>
          <w:sz w:val="20"/>
          <w:szCs w:val="20"/>
        </w:rPr>
      </w:pPr>
      <w:r w:rsidRPr="00474A70">
        <w:rPr>
          <w:sz w:val="20"/>
          <w:szCs w:val="20"/>
        </w:rPr>
        <w:t xml:space="preserve">распознавать и употреблять в речи существительные в единственном и во множественном числе;  модальный глагол </w:t>
      </w:r>
      <w:r w:rsidRPr="00474A70">
        <w:rPr>
          <w:sz w:val="20"/>
          <w:szCs w:val="20"/>
          <w:lang w:val="en-US"/>
        </w:rPr>
        <w:t>can</w:t>
      </w:r>
      <w:r w:rsidRPr="00474A70">
        <w:rPr>
          <w:sz w:val="20"/>
          <w:szCs w:val="20"/>
        </w:rPr>
        <w:t xml:space="preserve">. </w:t>
      </w:r>
    </w:p>
    <w:p w:rsidR="00474A70" w:rsidRPr="00474A70" w:rsidRDefault="00474A70" w:rsidP="00474A70">
      <w:pPr>
        <w:autoSpaceDE w:val="0"/>
        <w:autoSpaceDN w:val="0"/>
        <w:adjustRightInd w:val="0"/>
        <w:ind w:left="709"/>
        <w:jc w:val="both"/>
        <w:rPr>
          <w:sz w:val="20"/>
          <w:szCs w:val="20"/>
        </w:rPr>
      </w:pPr>
      <w:r w:rsidRPr="00474A70">
        <w:rPr>
          <w:sz w:val="20"/>
          <w:szCs w:val="20"/>
        </w:rPr>
        <w:t xml:space="preserve">Личные местоимения; количественные (до 10) числительные; </w:t>
      </w:r>
    </w:p>
    <w:p w:rsidR="00474A70" w:rsidRPr="00474A70" w:rsidRDefault="00474A70" w:rsidP="00474A70">
      <w:pPr>
        <w:autoSpaceDE w:val="0"/>
        <w:autoSpaceDN w:val="0"/>
        <w:adjustRightInd w:val="0"/>
        <w:spacing w:after="200" w:line="276" w:lineRule="auto"/>
        <w:ind w:left="709" w:right="-426" w:hanging="425"/>
        <w:jc w:val="both"/>
        <w:rPr>
          <w:sz w:val="20"/>
          <w:szCs w:val="20"/>
        </w:rPr>
      </w:pPr>
      <w:r w:rsidRPr="00474A70">
        <w:rPr>
          <w:b/>
          <w:bCs/>
          <w:sz w:val="20"/>
          <w:szCs w:val="20"/>
        </w:rPr>
        <w:t xml:space="preserve">II. </w:t>
      </w:r>
      <w:r w:rsidRPr="00474A70">
        <w:rPr>
          <w:i/>
          <w:iCs/>
          <w:sz w:val="20"/>
          <w:szCs w:val="20"/>
        </w:rPr>
        <w:t>получит возможность научиться:</w:t>
      </w:r>
    </w:p>
    <w:p w:rsidR="00474A70" w:rsidRPr="00474A70" w:rsidRDefault="00474A70" w:rsidP="00474A70">
      <w:pPr>
        <w:numPr>
          <w:ilvl w:val="0"/>
          <w:numId w:val="11"/>
        </w:numPr>
        <w:autoSpaceDE w:val="0"/>
        <w:autoSpaceDN w:val="0"/>
        <w:adjustRightInd w:val="0"/>
        <w:ind w:left="709" w:right="-426" w:hanging="425"/>
        <w:jc w:val="both"/>
        <w:rPr>
          <w:sz w:val="20"/>
          <w:szCs w:val="20"/>
        </w:rPr>
      </w:pPr>
      <w:r w:rsidRPr="00474A70">
        <w:rPr>
          <w:sz w:val="20"/>
          <w:szCs w:val="20"/>
        </w:rPr>
        <w:t xml:space="preserve">распознавать в тексте и дифференцировать слова по </w:t>
      </w:r>
      <w:proofErr w:type="gramStart"/>
      <w:r w:rsidRPr="00474A70">
        <w:rPr>
          <w:sz w:val="20"/>
          <w:szCs w:val="20"/>
        </w:rPr>
        <w:t>определенным</w:t>
      </w:r>
      <w:proofErr w:type="gramEnd"/>
    </w:p>
    <w:p w:rsidR="00474A70" w:rsidRPr="00474A70" w:rsidRDefault="00474A70" w:rsidP="00474A70">
      <w:pPr>
        <w:autoSpaceDE w:val="0"/>
        <w:autoSpaceDN w:val="0"/>
        <w:adjustRightInd w:val="0"/>
        <w:ind w:left="709" w:right="-426" w:hanging="425"/>
        <w:jc w:val="both"/>
        <w:rPr>
          <w:sz w:val="20"/>
          <w:szCs w:val="20"/>
        </w:rPr>
      </w:pPr>
      <w:r w:rsidRPr="00474A70">
        <w:rPr>
          <w:sz w:val="20"/>
          <w:szCs w:val="20"/>
        </w:rPr>
        <w:lastRenderedPageBreak/>
        <w:t>признакам (существительные, прилагательные, модальные глаголы);</w:t>
      </w:r>
    </w:p>
    <w:p w:rsidR="00474A70" w:rsidRPr="00474A70" w:rsidRDefault="00474A70" w:rsidP="00474A70">
      <w:pPr>
        <w:autoSpaceDE w:val="0"/>
        <w:autoSpaceDN w:val="0"/>
        <w:adjustRightInd w:val="0"/>
        <w:ind w:left="709" w:right="-426" w:hanging="425"/>
        <w:jc w:val="both"/>
        <w:rPr>
          <w:b/>
          <w:bCs/>
          <w:sz w:val="20"/>
          <w:szCs w:val="20"/>
        </w:rPr>
      </w:pPr>
      <w:r w:rsidRPr="00474A70">
        <w:rPr>
          <w:b/>
          <w:bCs/>
          <w:sz w:val="20"/>
          <w:szCs w:val="20"/>
        </w:rPr>
        <w:t>Социокультурная осведомленность</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 </w:t>
      </w:r>
      <w:r w:rsidRPr="00474A70">
        <w:rPr>
          <w:i/>
          <w:iCs/>
          <w:sz w:val="20"/>
          <w:szCs w:val="20"/>
        </w:rPr>
        <w:t>научится</w:t>
      </w:r>
      <w:r w:rsidRPr="00474A70">
        <w:rPr>
          <w:sz w:val="20"/>
          <w:szCs w:val="20"/>
        </w:rPr>
        <w:t>:</w:t>
      </w:r>
    </w:p>
    <w:p w:rsidR="00474A70" w:rsidRPr="00474A70" w:rsidRDefault="00474A70" w:rsidP="00474A70">
      <w:pPr>
        <w:numPr>
          <w:ilvl w:val="0"/>
          <w:numId w:val="12"/>
        </w:numPr>
        <w:autoSpaceDE w:val="0"/>
        <w:autoSpaceDN w:val="0"/>
        <w:adjustRightInd w:val="0"/>
        <w:ind w:left="709" w:right="-426" w:hanging="425"/>
        <w:jc w:val="both"/>
        <w:rPr>
          <w:sz w:val="20"/>
          <w:szCs w:val="20"/>
        </w:rPr>
      </w:pPr>
      <w:r w:rsidRPr="00474A70">
        <w:rPr>
          <w:sz w:val="20"/>
          <w:szCs w:val="20"/>
        </w:rPr>
        <w:t>называть страны изучаемого языка по-английски;</w:t>
      </w:r>
    </w:p>
    <w:p w:rsidR="00474A70" w:rsidRPr="00474A70" w:rsidRDefault="00474A70" w:rsidP="00474A70">
      <w:pPr>
        <w:numPr>
          <w:ilvl w:val="0"/>
          <w:numId w:val="13"/>
        </w:numPr>
        <w:autoSpaceDE w:val="0"/>
        <w:autoSpaceDN w:val="0"/>
        <w:adjustRightInd w:val="0"/>
        <w:ind w:left="709" w:hanging="425"/>
        <w:jc w:val="both"/>
        <w:rPr>
          <w:sz w:val="20"/>
          <w:szCs w:val="20"/>
        </w:rPr>
      </w:pPr>
      <w:r w:rsidRPr="00474A70">
        <w:rPr>
          <w:sz w:val="20"/>
          <w:szCs w:val="20"/>
        </w:rPr>
        <w:t>узнавать некоторых литературных персонажей известных детских произведений, сюжеты некоторых популярных сказок, написанных на изучаемом языке, небольшие произведения детского фольклора (стихов, песен);</w:t>
      </w:r>
    </w:p>
    <w:p w:rsidR="00474A70" w:rsidRPr="00474A70" w:rsidRDefault="00474A70" w:rsidP="00474A70">
      <w:pPr>
        <w:numPr>
          <w:ilvl w:val="0"/>
          <w:numId w:val="14"/>
        </w:numPr>
        <w:autoSpaceDE w:val="0"/>
        <w:autoSpaceDN w:val="0"/>
        <w:adjustRightInd w:val="0"/>
        <w:ind w:left="709" w:hanging="425"/>
        <w:jc w:val="both"/>
        <w:rPr>
          <w:sz w:val="20"/>
          <w:szCs w:val="20"/>
        </w:rPr>
      </w:pPr>
      <w:r w:rsidRPr="00474A70">
        <w:rPr>
          <w:sz w:val="20"/>
          <w:szCs w:val="20"/>
        </w:rPr>
        <w:t>соблюдать элементарные нормы речевого и неречевого поведения, принятые в стране изучаемого языка, в учебно-речевых ситуациях.</w:t>
      </w:r>
    </w:p>
    <w:p w:rsidR="00474A70" w:rsidRPr="00474A70" w:rsidRDefault="00474A70" w:rsidP="00474A70">
      <w:pPr>
        <w:autoSpaceDE w:val="0"/>
        <w:autoSpaceDN w:val="0"/>
        <w:adjustRightInd w:val="0"/>
        <w:ind w:left="709" w:right="-426" w:hanging="425"/>
        <w:jc w:val="both"/>
        <w:rPr>
          <w:sz w:val="20"/>
          <w:szCs w:val="20"/>
        </w:rPr>
      </w:pPr>
      <w:r w:rsidRPr="00474A70">
        <w:rPr>
          <w:b/>
          <w:bCs/>
          <w:sz w:val="20"/>
          <w:szCs w:val="20"/>
        </w:rPr>
        <w:t xml:space="preserve">II. </w:t>
      </w:r>
      <w:r w:rsidRPr="00474A70">
        <w:rPr>
          <w:i/>
          <w:iCs/>
          <w:sz w:val="20"/>
          <w:szCs w:val="20"/>
        </w:rPr>
        <w:t>получит возможность научиться</w:t>
      </w:r>
      <w:r w:rsidRPr="00474A70">
        <w:rPr>
          <w:sz w:val="20"/>
          <w:szCs w:val="20"/>
        </w:rPr>
        <w:t>:</w:t>
      </w:r>
    </w:p>
    <w:p w:rsidR="00474A70" w:rsidRPr="00474A70" w:rsidRDefault="00474A70" w:rsidP="00474A70">
      <w:pPr>
        <w:numPr>
          <w:ilvl w:val="0"/>
          <w:numId w:val="15"/>
        </w:numPr>
        <w:autoSpaceDE w:val="0"/>
        <w:autoSpaceDN w:val="0"/>
        <w:adjustRightInd w:val="0"/>
        <w:ind w:left="709" w:hanging="425"/>
        <w:jc w:val="both"/>
        <w:rPr>
          <w:sz w:val="20"/>
          <w:szCs w:val="20"/>
        </w:rPr>
      </w:pPr>
      <w:r w:rsidRPr="00474A70">
        <w:rPr>
          <w:sz w:val="20"/>
          <w:szCs w:val="20"/>
        </w:rPr>
        <w:t>воспроизводить наизусть небольшие произведения детского фольклора (стихи, песни) на английском языке;</w:t>
      </w:r>
    </w:p>
    <w:p w:rsidR="00474A70" w:rsidRPr="00474A70" w:rsidRDefault="00474A70" w:rsidP="00474A70">
      <w:pPr>
        <w:autoSpaceDE w:val="0"/>
        <w:autoSpaceDN w:val="0"/>
        <w:adjustRightInd w:val="0"/>
        <w:ind w:left="709" w:right="-426" w:hanging="425"/>
        <w:jc w:val="both"/>
        <w:rPr>
          <w:sz w:val="20"/>
          <w:szCs w:val="20"/>
        </w:rPr>
      </w:pPr>
    </w:p>
    <w:p w:rsidR="00474A70" w:rsidRPr="00474A70" w:rsidRDefault="00474A70" w:rsidP="00474A70">
      <w:pPr>
        <w:autoSpaceDE w:val="0"/>
        <w:autoSpaceDN w:val="0"/>
        <w:adjustRightInd w:val="0"/>
        <w:ind w:left="709" w:right="-426" w:hanging="425"/>
        <w:jc w:val="both"/>
        <w:rPr>
          <w:b/>
          <w:bCs/>
          <w:sz w:val="20"/>
          <w:szCs w:val="20"/>
        </w:rPr>
      </w:pPr>
      <w:r w:rsidRPr="00474A70">
        <w:rPr>
          <w:b/>
          <w:bCs/>
          <w:sz w:val="20"/>
          <w:szCs w:val="20"/>
        </w:rPr>
        <w:t>Предметные результаты в познавательной сфере</w:t>
      </w:r>
    </w:p>
    <w:p w:rsidR="00474A70" w:rsidRPr="00474A70" w:rsidRDefault="00474A70" w:rsidP="00474A70">
      <w:pPr>
        <w:autoSpaceDE w:val="0"/>
        <w:autoSpaceDN w:val="0"/>
        <w:adjustRightInd w:val="0"/>
        <w:ind w:left="709" w:right="-426" w:hanging="425"/>
        <w:jc w:val="both"/>
        <w:rPr>
          <w:sz w:val="20"/>
          <w:szCs w:val="20"/>
        </w:rPr>
      </w:pPr>
      <w:r w:rsidRPr="00474A70">
        <w:rPr>
          <w:i/>
          <w:iCs/>
          <w:sz w:val="20"/>
          <w:szCs w:val="20"/>
        </w:rPr>
        <w:t>научится</w:t>
      </w:r>
      <w:r w:rsidRPr="00474A70">
        <w:rPr>
          <w:sz w:val="20"/>
          <w:szCs w:val="20"/>
        </w:rPr>
        <w:t>:</w:t>
      </w:r>
    </w:p>
    <w:p w:rsidR="00474A70" w:rsidRPr="00474A70" w:rsidRDefault="00474A70" w:rsidP="00474A70">
      <w:pPr>
        <w:numPr>
          <w:ilvl w:val="0"/>
          <w:numId w:val="16"/>
        </w:numPr>
        <w:autoSpaceDE w:val="0"/>
        <w:autoSpaceDN w:val="0"/>
        <w:adjustRightInd w:val="0"/>
        <w:ind w:left="709" w:hanging="425"/>
        <w:jc w:val="both"/>
        <w:rPr>
          <w:sz w:val="20"/>
          <w:szCs w:val="20"/>
        </w:rPr>
      </w:pPr>
      <w:proofErr w:type="gramStart"/>
      <w:r w:rsidRPr="00474A70">
        <w:rPr>
          <w:sz w:val="20"/>
          <w:szCs w:val="20"/>
        </w:rPr>
        <w:t>сравнивать языковые явления родного и иностранного языков на уровне отдельных звуков, букв, слов, словосочетаний, простых предложений;</w:t>
      </w:r>
      <w:proofErr w:type="gramEnd"/>
    </w:p>
    <w:p w:rsidR="00474A70" w:rsidRPr="00474A70" w:rsidRDefault="00474A70" w:rsidP="00474A70">
      <w:pPr>
        <w:numPr>
          <w:ilvl w:val="0"/>
          <w:numId w:val="17"/>
        </w:numPr>
        <w:autoSpaceDE w:val="0"/>
        <w:autoSpaceDN w:val="0"/>
        <w:adjustRightInd w:val="0"/>
        <w:ind w:left="709" w:hanging="425"/>
        <w:jc w:val="both"/>
        <w:rPr>
          <w:sz w:val="20"/>
          <w:szCs w:val="20"/>
        </w:rPr>
      </w:pPr>
      <w:r w:rsidRPr="00474A70">
        <w:rPr>
          <w:sz w:val="20"/>
          <w:szCs w:val="20"/>
        </w:rPr>
        <w:t>действовать по образцу при выполнении упражнений и составлении собственных высказываний в пределах тематики начальной школы;</w:t>
      </w:r>
    </w:p>
    <w:p w:rsidR="00474A70" w:rsidRPr="00474A70" w:rsidRDefault="00474A70" w:rsidP="00474A70">
      <w:pPr>
        <w:numPr>
          <w:ilvl w:val="0"/>
          <w:numId w:val="18"/>
        </w:numPr>
        <w:autoSpaceDE w:val="0"/>
        <w:autoSpaceDN w:val="0"/>
        <w:adjustRightInd w:val="0"/>
        <w:ind w:left="709" w:right="-426" w:hanging="425"/>
        <w:jc w:val="both"/>
        <w:rPr>
          <w:sz w:val="20"/>
          <w:szCs w:val="20"/>
        </w:rPr>
      </w:pPr>
      <w:r w:rsidRPr="00474A70">
        <w:rPr>
          <w:sz w:val="20"/>
          <w:szCs w:val="20"/>
        </w:rPr>
        <w:t>осуществлять самонаблюдение и самооценку в доступных младшему школьнику пределах.</w:t>
      </w:r>
    </w:p>
    <w:p w:rsidR="00474A70" w:rsidRPr="00474A70" w:rsidRDefault="00474A70" w:rsidP="00474A70">
      <w:pPr>
        <w:autoSpaceDE w:val="0"/>
        <w:autoSpaceDN w:val="0"/>
        <w:adjustRightInd w:val="0"/>
        <w:ind w:left="709" w:right="-426" w:hanging="425"/>
        <w:jc w:val="both"/>
        <w:rPr>
          <w:b/>
          <w:bCs/>
          <w:sz w:val="20"/>
          <w:szCs w:val="20"/>
        </w:rPr>
      </w:pPr>
      <w:r w:rsidRPr="00474A70">
        <w:rPr>
          <w:b/>
          <w:bCs/>
          <w:sz w:val="20"/>
          <w:szCs w:val="20"/>
        </w:rPr>
        <w:t>Предметные результаты в эстетической сфере</w:t>
      </w:r>
    </w:p>
    <w:p w:rsidR="00474A70" w:rsidRPr="00474A70" w:rsidRDefault="00474A70" w:rsidP="00474A70">
      <w:pPr>
        <w:autoSpaceDE w:val="0"/>
        <w:autoSpaceDN w:val="0"/>
        <w:adjustRightInd w:val="0"/>
        <w:ind w:left="709" w:right="-426" w:hanging="425"/>
        <w:jc w:val="both"/>
        <w:rPr>
          <w:i/>
          <w:iCs/>
          <w:sz w:val="20"/>
          <w:szCs w:val="20"/>
        </w:rPr>
      </w:pPr>
      <w:r w:rsidRPr="00474A70">
        <w:rPr>
          <w:i/>
          <w:iCs/>
          <w:sz w:val="20"/>
          <w:szCs w:val="20"/>
        </w:rPr>
        <w:t>научится:</w:t>
      </w:r>
    </w:p>
    <w:p w:rsidR="00474A70" w:rsidRPr="00474A70" w:rsidRDefault="00474A70" w:rsidP="00474A70">
      <w:pPr>
        <w:numPr>
          <w:ilvl w:val="0"/>
          <w:numId w:val="19"/>
        </w:numPr>
        <w:autoSpaceDE w:val="0"/>
        <w:autoSpaceDN w:val="0"/>
        <w:adjustRightInd w:val="0"/>
        <w:ind w:left="709" w:right="-426" w:hanging="425"/>
        <w:jc w:val="both"/>
        <w:rPr>
          <w:sz w:val="20"/>
          <w:szCs w:val="20"/>
        </w:rPr>
      </w:pPr>
      <w:r w:rsidRPr="00474A70">
        <w:rPr>
          <w:sz w:val="20"/>
          <w:szCs w:val="20"/>
        </w:rPr>
        <w:t>владеть элементарными средствами выражения чувств и эмоций на иностранном языке;</w:t>
      </w:r>
    </w:p>
    <w:p w:rsidR="00474A70" w:rsidRPr="00474A70" w:rsidRDefault="00474A70" w:rsidP="00474A70">
      <w:pPr>
        <w:numPr>
          <w:ilvl w:val="0"/>
          <w:numId w:val="20"/>
        </w:numPr>
        <w:autoSpaceDE w:val="0"/>
        <w:autoSpaceDN w:val="0"/>
        <w:adjustRightInd w:val="0"/>
        <w:ind w:left="709" w:hanging="425"/>
        <w:jc w:val="both"/>
        <w:rPr>
          <w:sz w:val="20"/>
          <w:szCs w:val="20"/>
        </w:rPr>
      </w:pPr>
      <w:r w:rsidRPr="00474A70">
        <w:rPr>
          <w:sz w:val="20"/>
          <w:szCs w:val="20"/>
        </w:rPr>
        <w:t>осознавать эстетическую ценность литературных произведений в процессе знакомства с образцами доступной детской литературы.</w:t>
      </w:r>
    </w:p>
    <w:p w:rsidR="00474A70" w:rsidRPr="00474A70" w:rsidRDefault="00474A70" w:rsidP="00474A70">
      <w:pPr>
        <w:autoSpaceDE w:val="0"/>
        <w:autoSpaceDN w:val="0"/>
        <w:adjustRightInd w:val="0"/>
        <w:ind w:left="709" w:right="-426" w:hanging="425"/>
        <w:jc w:val="both"/>
        <w:rPr>
          <w:b/>
          <w:bCs/>
          <w:sz w:val="20"/>
          <w:szCs w:val="20"/>
        </w:rPr>
      </w:pPr>
      <w:r w:rsidRPr="00474A70">
        <w:rPr>
          <w:b/>
          <w:bCs/>
          <w:sz w:val="20"/>
          <w:szCs w:val="20"/>
        </w:rPr>
        <w:t>Предметные результаты в трудовой сфере</w:t>
      </w:r>
    </w:p>
    <w:p w:rsidR="00474A70" w:rsidRPr="00474A70" w:rsidRDefault="00474A70" w:rsidP="00474A70">
      <w:pPr>
        <w:autoSpaceDE w:val="0"/>
        <w:autoSpaceDN w:val="0"/>
        <w:adjustRightInd w:val="0"/>
        <w:ind w:left="709" w:right="-426" w:hanging="425"/>
        <w:jc w:val="both"/>
        <w:rPr>
          <w:i/>
          <w:iCs/>
          <w:sz w:val="20"/>
          <w:szCs w:val="20"/>
        </w:rPr>
      </w:pPr>
      <w:r w:rsidRPr="00474A70">
        <w:rPr>
          <w:i/>
          <w:iCs/>
          <w:sz w:val="20"/>
          <w:szCs w:val="20"/>
        </w:rPr>
        <w:t>научится:</w:t>
      </w:r>
    </w:p>
    <w:p w:rsidR="00474A70" w:rsidRPr="00474A70" w:rsidRDefault="00474A70" w:rsidP="00474A70">
      <w:pPr>
        <w:numPr>
          <w:ilvl w:val="0"/>
          <w:numId w:val="21"/>
        </w:numPr>
        <w:autoSpaceDE w:val="0"/>
        <w:autoSpaceDN w:val="0"/>
        <w:adjustRightInd w:val="0"/>
        <w:ind w:left="709" w:right="-426" w:hanging="425"/>
        <w:jc w:val="both"/>
        <w:rPr>
          <w:sz w:val="20"/>
          <w:szCs w:val="20"/>
        </w:rPr>
      </w:pPr>
      <w:r w:rsidRPr="00474A70">
        <w:rPr>
          <w:sz w:val="20"/>
          <w:szCs w:val="20"/>
        </w:rPr>
        <w:t>следовать намеченному плану в своем учебном труде.</w:t>
      </w:r>
    </w:p>
    <w:p w:rsidR="00474A70" w:rsidRDefault="00777EFE" w:rsidP="00814F25">
      <w:pPr>
        <w:spacing w:line="360" w:lineRule="auto"/>
        <w:rPr>
          <w:b/>
          <w:sz w:val="20"/>
          <w:szCs w:val="20"/>
        </w:rPr>
      </w:pPr>
      <w:r>
        <w:rPr>
          <w:b/>
          <w:sz w:val="20"/>
          <w:szCs w:val="20"/>
        </w:rPr>
        <w:t>Содержание кружка</w:t>
      </w:r>
    </w:p>
    <w:p w:rsidR="00777EFE" w:rsidRDefault="00777EFE" w:rsidP="00814F25">
      <w:pPr>
        <w:spacing w:line="360" w:lineRule="auto"/>
        <w:rPr>
          <w:sz w:val="20"/>
          <w:szCs w:val="20"/>
        </w:rPr>
      </w:pPr>
      <w:r>
        <w:rPr>
          <w:sz w:val="20"/>
          <w:szCs w:val="20"/>
        </w:rPr>
        <w:t xml:space="preserve">Предметное содержание речи предлагаемое в программе полностью включают </w:t>
      </w:r>
      <w:proofErr w:type="gramStart"/>
      <w:r>
        <w:rPr>
          <w:sz w:val="20"/>
          <w:szCs w:val="20"/>
        </w:rPr>
        <w:t>темы</w:t>
      </w:r>
      <w:proofErr w:type="gramEnd"/>
      <w:r>
        <w:rPr>
          <w:sz w:val="20"/>
          <w:szCs w:val="20"/>
        </w:rPr>
        <w:t xml:space="preserve"> предусмотренные федеральным компонентом государственного стандарта по иностранным языкам.</w:t>
      </w:r>
    </w:p>
    <w:p w:rsidR="00777EFE" w:rsidRDefault="00777EFE" w:rsidP="00814F25">
      <w:pPr>
        <w:spacing w:line="360" w:lineRule="auto"/>
        <w:rPr>
          <w:sz w:val="20"/>
          <w:szCs w:val="20"/>
        </w:rPr>
      </w:pPr>
      <w:r>
        <w:rPr>
          <w:sz w:val="20"/>
          <w:szCs w:val="20"/>
        </w:rPr>
        <w:t>1.Я</w:t>
      </w:r>
      <w:proofErr w:type="gramStart"/>
      <w:r>
        <w:rPr>
          <w:sz w:val="20"/>
          <w:szCs w:val="20"/>
        </w:rPr>
        <w:t>,м</w:t>
      </w:r>
      <w:proofErr w:type="gramEnd"/>
      <w:r>
        <w:rPr>
          <w:sz w:val="20"/>
          <w:szCs w:val="20"/>
        </w:rPr>
        <w:t xml:space="preserve">оя </w:t>
      </w:r>
      <w:proofErr w:type="spellStart"/>
      <w:r>
        <w:rPr>
          <w:sz w:val="20"/>
          <w:szCs w:val="20"/>
        </w:rPr>
        <w:t>семья,мои</w:t>
      </w:r>
      <w:proofErr w:type="spellEnd"/>
      <w:r>
        <w:rPr>
          <w:sz w:val="20"/>
          <w:szCs w:val="20"/>
        </w:rPr>
        <w:t xml:space="preserve"> друзья(мое </w:t>
      </w:r>
      <w:proofErr w:type="spellStart"/>
      <w:r>
        <w:rPr>
          <w:sz w:val="20"/>
          <w:szCs w:val="20"/>
        </w:rPr>
        <w:t>имя,возраст,мои</w:t>
      </w:r>
      <w:proofErr w:type="spellEnd"/>
      <w:r>
        <w:rPr>
          <w:sz w:val="20"/>
          <w:szCs w:val="20"/>
        </w:rPr>
        <w:t xml:space="preserve"> </w:t>
      </w:r>
      <w:proofErr w:type="spellStart"/>
      <w:r>
        <w:rPr>
          <w:sz w:val="20"/>
          <w:szCs w:val="20"/>
        </w:rPr>
        <w:t>увлечения;члены</w:t>
      </w:r>
      <w:proofErr w:type="spellEnd"/>
      <w:r>
        <w:rPr>
          <w:sz w:val="20"/>
          <w:szCs w:val="20"/>
        </w:rPr>
        <w:t xml:space="preserve"> </w:t>
      </w:r>
      <w:proofErr w:type="spellStart"/>
      <w:r>
        <w:rPr>
          <w:sz w:val="20"/>
          <w:szCs w:val="20"/>
        </w:rPr>
        <w:t>семьи,их</w:t>
      </w:r>
      <w:proofErr w:type="spellEnd"/>
      <w:r>
        <w:rPr>
          <w:sz w:val="20"/>
          <w:szCs w:val="20"/>
        </w:rPr>
        <w:t xml:space="preserve"> </w:t>
      </w:r>
      <w:proofErr w:type="spellStart"/>
      <w:r>
        <w:rPr>
          <w:sz w:val="20"/>
          <w:szCs w:val="20"/>
        </w:rPr>
        <w:t>имена,возраст,</w:t>
      </w:r>
      <w:r w:rsidR="00591CF4">
        <w:rPr>
          <w:sz w:val="20"/>
          <w:szCs w:val="20"/>
        </w:rPr>
        <w:t>внешность,увлечения;члены</w:t>
      </w:r>
      <w:proofErr w:type="spellEnd"/>
      <w:r w:rsidR="00591CF4">
        <w:rPr>
          <w:sz w:val="20"/>
          <w:szCs w:val="20"/>
        </w:rPr>
        <w:t xml:space="preserve"> </w:t>
      </w:r>
      <w:proofErr w:type="spellStart"/>
      <w:r w:rsidR="00591CF4">
        <w:rPr>
          <w:sz w:val="20"/>
          <w:szCs w:val="20"/>
        </w:rPr>
        <w:t>семьи,их</w:t>
      </w:r>
      <w:proofErr w:type="spellEnd"/>
      <w:r w:rsidR="00591CF4">
        <w:rPr>
          <w:sz w:val="20"/>
          <w:szCs w:val="20"/>
        </w:rPr>
        <w:t xml:space="preserve"> </w:t>
      </w:r>
      <w:proofErr w:type="spellStart"/>
      <w:r w:rsidR="00591CF4">
        <w:rPr>
          <w:sz w:val="20"/>
          <w:szCs w:val="20"/>
        </w:rPr>
        <w:t>имена,возраст,внешность,увлечения;мой</w:t>
      </w:r>
      <w:proofErr w:type="spellEnd"/>
      <w:r w:rsidR="00591CF4">
        <w:rPr>
          <w:sz w:val="20"/>
          <w:szCs w:val="20"/>
        </w:rPr>
        <w:t xml:space="preserve"> </w:t>
      </w:r>
      <w:proofErr w:type="spellStart"/>
      <w:r w:rsidR="00591CF4">
        <w:rPr>
          <w:sz w:val="20"/>
          <w:szCs w:val="20"/>
        </w:rPr>
        <w:t>день;мой</w:t>
      </w:r>
      <w:proofErr w:type="spellEnd"/>
      <w:r w:rsidR="00591CF4">
        <w:rPr>
          <w:sz w:val="20"/>
          <w:szCs w:val="20"/>
        </w:rPr>
        <w:t xml:space="preserve"> </w:t>
      </w:r>
      <w:proofErr w:type="spellStart"/>
      <w:r w:rsidR="00591CF4">
        <w:rPr>
          <w:sz w:val="20"/>
          <w:szCs w:val="20"/>
        </w:rPr>
        <w:t>друг;спортивные,увлечения</w:t>
      </w:r>
      <w:proofErr w:type="spellEnd"/>
      <w:r w:rsidR="00591CF4">
        <w:rPr>
          <w:sz w:val="20"/>
          <w:szCs w:val="20"/>
        </w:rPr>
        <w:t xml:space="preserve">) </w:t>
      </w:r>
    </w:p>
    <w:p w:rsidR="00591CF4" w:rsidRDefault="0044254B" w:rsidP="00814F25">
      <w:pPr>
        <w:spacing w:line="360" w:lineRule="auto"/>
        <w:rPr>
          <w:sz w:val="20"/>
          <w:szCs w:val="20"/>
        </w:rPr>
      </w:pPr>
      <w:r>
        <w:rPr>
          <w:sz w:val="20"/>
          <w:szCs w:val="20"/>
        </w:rPr>
        <w:t>2.</w:t>
      </w:r>
      <w:r w:rsidR="00591CF4">
        <w:rPr>
          <w:sz w:val="20"/>
          <w:szCs w:val="20"/>
        </w:rPr>
        <w:t>Давайте играть</w:t>
      </w:r>
      <w:proofErr w:type="gramStart"/>
      <w:r w:rsidR="00591CF4">
        <w:rPr>
          <w:sz w:val="20"/>
          <w:szCs w:val="20"/>
        </w:rPr>
        <w:t>!(</w:t>
      </w:r>
      <w:proofErr w:type="gramEnd"/>
      <w:r w:rsidR="00591CF4">
        <w:rPr>
          <w:sz w:val="20"/>
          <w:szCs w:val="20"/>
        </w:rPr>
        <w:t>традиционные игры англоязычных стран)</w:t>
      </w:r>
    </w:p>
    <w:p w:rsidR="0044254B" w:rsidRDefault="0044254B" w:rsidP="00814F25">
      <w:pPr>
        <w:spacing w:line="360" w:lineRule="auto"/>
        <w:rPr>
          <w:sz w:val="20"/>
          <w:szCs w:val="20"/>
        </w:rPr>
      </w:pPr>
      <w:r>
        <w:rPr>
          <w:sz w:val="20"/>
          <w:szCs w:val="20"/>
        </w:rPr>
        <w:t>3.Мы любим праздник</w:t>
      </w:r>
      <w:proofErr w:type="gramStart"/>
      <w:r>
        <w:rPr>
          <w:sz w:val="20"/>
          <w:szCs w:val="20"/>
        </w:rPr>
        <w:t>и(</w:t>
      </w:r>
      <w:proofErr w:type="gramEnd"/>
      <w:r>
        <w:rPr>
          <w:sz w:val="20"/>
          <w:szCs w:val="20"/>
        </w:rPr>
        <w:t xml:space="preserve">Рождество и Новый </w:t>
      </w:r>
      <w:proofErr w:type="spellStart"/>
      <w:r>
        <w:rPr>
          <w:sz w:val="20"/>
          <w:szCs w:val="20"/>
        </w:rPr>
        <w:t>год,День</w:t>
      </w:r>
      <w:proofErr w:type="spellEnd"/>
      <w:r>
        <w:rPr>
          <w:sz w:val="20"/>
          <w:szCs w:val="20"/>
        </w:rPr>
        <w:t xml:space="preserve"> </w:t>
      </w:r>
      <w:proofErr w:type="spellStart"/>
      <w:r>
        <w:rPr>
          <w:sz w:val="20"/>
          <w:szCs w:val="20"/>
        </w:rPr>
        <w:t>МатериДень</w:t>
      </w:r>
      <w:proofErr w:type="spellEnd"/>
      <w:r>
        <w:rPr>
          <w:sz w:val="20"/>
          <w:szCs w:val="20"/>
        </w:rPr>
        <w:t xml:space="preserve"> Рождения и др.)</w:t>
      </w:r>
    </w:p>
    <w:p w:rsidR="0044254B" w:rsidRDefault="0044254B" w:rsidP="00814F25">
      <w:pPr>
        <w:spacing w:line="360" w:lineRule="auto"/>
        <w:rPr>
          <w:sz w:val="20"/>
          <w:szCs w:val="20"/>
        </w:rPr>
      </w:pPr>
      <w:r>
        <w:rPr>
          <w:sz w:val="20"/>
          <w:szCs w:val="20"/>
        </w:rPr>
        <w:t>4.Приятного аппетита</w:t>
      </w:r>
      <w:proofErr w:type="gramStart"/>
      <w:r>
        <w:rPr>
          <w:sz w:val="20"/>
          <w:szCs w:val="20"/>
        </w:rPr>
        <w:t>!(</w:t>
      </w:r>
      <w:proofErr w:type="gramEnd"/>
      <w:r>
        <w:rPr>
          <w:sz w:val="20"/>
          <w:szCs w:val="20"/>
        </w:rPr>
        <w:t xml:space="preserve">продукты </w:t>
      </w:r>
      <w:proofErr w:type="spellStart"/>
      <w:r>
        <w:rPr>
          <w:sz w:val="20"/>
          <w:szCs w:val="20"/>
        </w:rPr>
        <w:t>питания,любимая</w:t>
      </w:r>
      <w:proofErr w:type="spellEnd"/>
      <w:r>
        <w:rPr>
          <w:sz w:val="20"/>
          <w:szCs w:val="20"/>
        </w:rPr>
        <w:t xml:space="preserve"> еда)</w:t>
      </w:r>
    </w:p>
    <w:p w:rsidR="0044254B" w:rsidRDefault="0044254B" w:rsidP="00814F25">
      <w:pPr>
        <w:spacing w:line="360" w:lineRule="auto"/>
        <w:rPr>
          <w:sz w:val="20"/>
          <w:szCs w:val="20"/>
        </w:rPr>
      </w:pPr>
      <w:r>
        <w:rPr>
          <w:sz w:val="20"/>
          <w:szCs w:val="20"/>
        </w:rPr>
        <w:t>5.Мир вокруг мен</w:t>
      </w:r>
      <w:proofErr w:type="gramStart"/>
      <w:r>
        <w:rPr>
          <w:sz w:val="20"/>
          <w:szCs w:val="20"/>
        </w:rPr>
        <w:t>я(</w:t>
      </w:r>
      <w:proofErr w:type="spellStart"/>
      <w:proofErr w:type="gramEnd"/>
      <w:r>
        <w:rPr>
          <w:sz w:val="20"/>
          <w:szCs w:val="20"/>
        </w:rPr>
        <w:t>цвета,размеры,мир</w:t>
      </w:r>
      <w:proofErr w:type="spellEnd"/>
      <w:r>
        <w:rPr>
          <w:sz w:val="20"/>
          <w:szCs w:val="20"/>
        </w:rPr>
        <w:t xml:space="preserve"> </w:t>
      </w:r>
      <w:proofErr w:type="spellStart"/>
      <w:r>
        <w:rPr>
          <w:sz w:val="20"/>
          <w:szCs w:val="20"/>
        </w:rPr>
        <w:t>природы:погода,любиое</w:t>
      </w:r>
      <w:proofErr w:type="spellEnd"/>
      <w:r>
        <w:rPr>
          <w:sz w:val="20"/>
          <w:szCs w:val="20"/>
        </w:rPr>
        <w:t xml:space="preserve"> время </w:t>
      </w:r>
      <w:proofErr w:type="spellStart"/>
      <w:r>
        <w:rPr>
          <w:sz w:val="20"/>
          <w:szCs w:val="20"/>
        </w:rPr>
        <w:t>года;мой</w:t>
      </w:r>
      <w:proofErr w:type="spellEnd"/>
      <w:r>
        <w:rPr>
          <w:sz w:val="20"/>
          <w:szCs w:val="20"/>
        </w:rPr>
        <w:t xml:space="preserve"> </w:t>
      </w:r>
      <w:proofErr w:type="spellStart"/>
      <w:r>
        <w:rPr>
          <w:sz w:val="20"/>
          <w:szCs w:val="20"/>
        </w:rPr>
        <w:t>дом,моя</w:t>
      </w:r>
      <w:proofErr w:type="spellEnd"/>
      <w:r>
        <w:rPr>
          <w:sz w:val="20"/>
          <w:szCs w:val="20"/>
        </w:rPr>
        <w:t xml:space="preserve"> </w:t>
      </w:r>
      <w:proofErr w:type="spellStart"/>
      <w:r>
        <w:rPr>
          <w:sz w:val="20"/>
          <w:szCs w:val="20"/>
        </w:rPr>
        <w:t>комната;описание</w:t>
      </w:r>
      <w:proofErr w:type="spellEnd"/>
      <w:r>
        <w:rPr>
          <w:sz w:val="20"/>
          <w:szCs w:val="20"/>
        </w:rPr>
        <w:t xml:space="preserve"> </w:t>
      </w:r>
      <w:proofErr w:type="spellStart"/>
      <w:r>
        <w:rPr>
          <w:sz w:val="20"/>
          <w:szCs w:val="20"/>
        </w:rPr>
        <w:t>интерьера;школьная</w:t>
      </w:r>
      <w:proofErr w:type="spellEnd"/>
      <w:r>
        <w:rPr>
          <w:sz w:val="20"/>
          <w:szCs w:val="20"/>
        </w:rPr>
        <w:t xml:space="preserve"> жизнь</w:t>
      </w:r>
      <w:r w:rsidR="00D05417">
        <w:rPr>
          <w:sz w:val="20"/>
          <w:szCs w:val="20"/>
        </w:rPr>
        <w:t>)</w:t>
      </w:r>
    </w:p>
    <w:p w:rsidR="00D05417" w:rsidRDefault="00D05417" w:rsidP="00814F25">
      <w:pPr>
        <w:spacing w:line="360" w:lineRule="auto"/>
        <w:rPr>
          <w:sz w:val="20"/>
          <w:szCs w:val="20"/>
        </w:rPr>
      </w:pPr>
      <w:r>
        <w:rPr>
          <w:sz w:val="20"/>
          <w:szCs w:val="20"/>
        </w:rPr>
        <w:t>6.Здесь я живу.</w:t>
      </w:r>
    </w:p>
    <w:p w:rsidR="0044254B" w:rsidRPr="00777EFE" w:rsidRDefault="00D05417" w:rsidP="00814F25">
      <w:pPr>
        <w:spacing w:line="360" w:lineRule="auto"/>
        <w:rPr>
          <w:sz w:val="20"/>
          <w:szCs w:val="20"/>
        </w:rPr>
      </w:pPr>
      <w:r>
        <w:rPr>
          <w:sz w:val="20"/>
          <w:szCs w:val="20"/>
        </w:rPr>
        <w:t>7.Моё первое Знакомство с Англией и Америко</w:t>
      </w:r>
      <w:proofErr w:type="gramStart"/>
      <w:r>
        <w:rPr>
          <w:sz w:val="20"/>
          <w:szCs w:val="20"/>
        </w:rPr>
        <w:t>й(</w:t>
      </w:r>
      <w:proofErr w:type="gramEnd"/>
      <w:r>
        <w:rPr>
          <w:sz w:val="20"/>
          <w:szCs w:val="20"/>
        </w:rPr>
        <w:t xml:space="preserve">название  столицы </w:t>
      </w:r>
      <w:proofErr w:type="spellStart"/>
      <w:r>
        <w:rPr>
          <w:sz w:val="20"/>
          <w:szCs w:val="20"/>
        </w:rPr>
        <w:t>стран,лит.персонажи,детский</w:t>
      </w:r>
      <w:proofErr w:type="spellEnd"/>
      <w:r>
        <w:rPr>
          <w:sz w:val="20"/>
          <w:szCs w:val="20"/>
        </w:rPr>
        <w:t xml:space="preserve"> фольклор.</w:t>
      </w:r>
    </w:p>
    <w:p w:rsidR="00F16564" w:rsidRDefault="00F16564" w:rsidP="00474A70">
      <w:pPr>
        <w:rPr>
          <w:b/>
          <w:sz w:val="16"/>
          <w:szCs w:val="16"/>
        </w:rPr>
      </w:pPr>
    </w:p>
    <w:p w:rsidR="00474A70" w:rsidRPr="00A24E05" w:rsidRDefault="00305678" w:rsidP="00474A70">
      <w:pPr>
        <w:rPr>
          <w:b/>
          <w:sz w:val="16"/>
          <w:szCs w:val="16"/>
        </w:rPr>
      </w:pPr>
      <w:r>
        <w:rPr>
          <w:b/>
          <w:sz w:val="16"/>
          <w:szCs w:val="16"/>
        </w:rPr>
        <w:lastRenderedPageBreak/>
        <w:t xml:space="preserve">Тематический план </w:t>
      </w:r>
    </w:p>
    <w:tbl>
      <w:tblPr>
        <w:tblpPr w:leftFromText="180" w:rightFromText="180" w:vertAnchor="text" w:horzAnchor="margin" w:tblpY="65"/>
        <w:tblW w:w="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156"/>
        <w:gridCol w:w="1842"/>
      </w:tblGrid>
      <w:tr w:rsidR="00305678" w:rsidRPr="00A24E05" w:rsidTr="00305678">
        <w:trPr>
          <w:trHeight w:val="139"/>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Тема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Количество часов</w:t>
            </w:r>
          </w:p>
        </w:tc>
      </w:tr>
      <w:tr w:rsidR="00305678" w:rsidRPr="00A24E05" w:rsidTr="00305678">
        <w:trPr>
          <w:trHeight w:val="321"/>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1</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Приветствие</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rsidR="00305678" w:rsidRPr="00A24E05" w:rsidRDefault="00305678" w:rsidP="00474A70">
            <w:pPr>
              <w:jc w:val="center"/>
              <w:rPr>
                <w:sz w:val="16"/>
                <w:szCs w:val="16"/>
              </w:rPr>
            </w:pPr>
            <w:r w:rsidRPr="00A24E05">
              <w:rPr>
                <w:sz w:val="16"/>
                <w:szCs w:val="16"/>
              </w:rPr>
              <w:t>2</w:t>
            </w:r>
          </w:p>
          <w:p w:rsidR="00305678" w:rsidRPr="00A24E05" w:rsidRDefault="00305678" w:rsidP="00474A70">
            <w:pPr>
              <w:jc w:val="center"/>
              <w:rPr>
                <w:sz w:val="16"/>
                <w:szCs w:val="16"/>
              </w:rPr>
            </w:pPr>
          </w:p>
          <w:p w:rsidR="00305678" w:rsidRPr="00A24E05" w:rsidRDefault="00305678" w:rsidP="00474A70">
            <w:pPr>
              <w:jc w:val="center"/>
              <w:rPr>
                <w:sz w:val="16"/>
                <w:szCs w:val="16"/>
              </w:rPr>
            </w:pPr>
            <w:r w:rsidRPr="00A24E05">
              <w:rPr>
                <w:sz w:val="16"/>
                <w:szCs w:val="16"/>
              </w:rPr>
              <w:t>1</w:t>
            </w:r>
          </w:p>
          <w:p w:rsidR="00305678" w:rsidRPr="00A24E05" w:rsidRDefault="00305678" w:rsidP="00474A70">
            <w:pPr>
              <w:jc w:val="center"/>
              <w:rPr>
                <w:sz w:val="16"/>
                <w:szCs w:val="16"/>
              </w:rPr>
            </w:pPr>
            <w:r w:rsidRPr="00A24E05">
              <w:rPr>
                <w:sz w:val="16"/>
                <w:szCs w:val="16"/>
              </w:rPr>
              <w:t>1</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2</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44254B" w:rsidRDefault="00305678" w:rsidP="00474A70">
            <w:pPr>
              <w:jc w:val="center"/>
              <w:rPr>
                <w:sz w:val="16"/>
                <w:szCs w:val="16"/>
              </w:rPr>
            </w:pPr>
            <w:r w:rsidRPr="00A24E05">
              <w:rPr>
                <w:sz w:val="16"/>
                <w:szCs w:val="16"/>
              </w:rPr>
              <w:t>Время суток</w:t>
            </w: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5678" w:rsidRPr="00A24E05" w:rsidRDefault="00305678" w:rsidP="00474A70">
            <w:pPr>
              <w:rPr>
                <w:sz w:val="16"/>
                <w:szCs w:val="16"/>
              </w:rPr>
            </w:pP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3</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Цвета</w:t>
            </w: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5678" w:rsidRPr="00A24E05" w:rsidRDefault="00305678" w:rsidP="00474A70">
            <w:pPr>
              <w:rPr>
                <w:sz w:val="16"/>
                <w:szCs w:val="16"/>
              </w:rPr>
            </w:pP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Семья</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5</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Мой дом</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3</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6</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Еда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7</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spacing w:line="360" w:lineRule="auto"/>
              <w:jc w:val="center"/>
              <w:rPr>
                <w:sz w:val="16"/>
                <w:szCs w:val="16"/>
                <w:lang w:val="en-US"/>
              </w:rPr>
            </w:pPr>
            <w:r w:rsidRPr="00A24E05">
              <w:rPr>
                <w:sz w:val="16"/>
                <w:szCs w:val="16"/>
              </w:rPr>
              <w:t>Игрушки</w:t>
            </w:r>
          </w:p>
          <w:p w:rsidR="00305678" w:rsidRPr="00A24E05" w:rsidRDefault="00305678" w:rsidP="00474A70">
            <w:pPr>
              <w:jc w:val="center"/>
              <w:rPr>
                <w:sz w:val="16"/>
                <w:szCs w:val="16"/>
              </w:rPr>
            </w:pPr>
            <w:r w:rsidRPr="00A24E05">
              <w:rPr>
                <w:sz w:val="16"/>
                <w:szCs w:val="16"/>
              </w:rPr>
              <w:t>Счёт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8</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Возраст</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2</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9</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Режим дня</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04"/>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10</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spacing w:line="360" w:lineRule="auto"/>
              <w:jc w:val="center"/>
              <w:rPr>
                <w:sz w:val="16"/>
                <w:szCs w:val="16"/>
                <w:lang w:val="en-US"/>
              </w:rPr>
            </w:pPr>
            <w:r w:rsidRPr="00A24E05">
              <w:rPr>
                <w:sz w:val="16"/>
                <w:szCs w:val="16"/>
              </w:rPr>
              <w:t>Времена года</w:t>
            </w:r>
            <w:r w:rsidRPr="00A24E05">
              <w:rPr>
                <w:sz w:val="16"/>
                <w:szCs w:val="16"/>
                <w:lang w:val="en-US"/>
              </w:rPr>
              <w:t>.</w:t>
            </w:r>
          </w:p>
          <w:p w:rsidR="00305678" w:rsidRPr="00A24E05" w:rsidRDefault="00305678" w:rsidP="00474A70">
            <w:pPr>
              <w:jc w:val="center"/>
              <w:rPr>
                <w:sz w:val="16"/>
                <w:szCs w:val="16"/>
              </w:rPr>
            </w:pPr>
            <w:r w:rsidRPr="00A24E05">
              <w:rPr>
                <w:sz w:val="16"/>
                <w:szCs w:val="16"/>
              </w:rPr>
              <w:t>Погода</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21"/>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11</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Транспорт</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4</w:t>
            </w:r>
          </w:p>
        </w:tc>
      </w:tr>
      <w:tr w:rsidR="00305678" w:rsidRPr="00A24E05" w:rsidTr="00305678">
        <w:trPr>
          <w:trHeight w:val="321"/>
        </w:trPr>
        <w:tc>
          <w:tcPr>
            <w:tcW w:w="780"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12</w:t>
            </w:r>
          </w:p>
        </w:tc>
        <w:tc>
          <w:tcPr>
            <w:tcW w:w="3156" w:type="dxa"/>
            <w:tcBorders>
              <w:top w:val="single" w:sz="4" w:space="0" w:color="auto"/>
              <w:left w:val="single" w:sz="4" w:space="0" w:color="auto"/>
              <w:bottom w:val="single" w:sz="4" w:space="0" w:color="auto"/>
              <w:right w:val="single" w:sz="4" w:space="0" w:color="auto"/>
            </w:tcBorders>
            <w:shd w:val="clear" w:color="auto" w:fill="auto"/>
            <w:hideMark/>
          </w:tcPr>
          <w:p w:rsidR="00305678" w:rsidRPr="00A24E05" w:rsidRDefault="00305678" w:rsidP="00474A70">
            <w:pPr>
              <w:jc w:val="center"/>
              <w:rPr>
                <w:sz w:val="16"/>
                <w:szCs w:val="16"/>
              </w:rPr>
            </w:pPr>
            <w:r w:rsidRPr="00A24E05">
              <w:rPr>
                <w:sz w:val="16"/>
                <w:szCs w:val="16"/>
              </w:rPr>
              <w:t>Обобщающее занятие</w:t>
            </w:r>
          </w:p>
        </w:tc>
        <w:tc>
          <w:tcPr>
            <w:tcW w:w="1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05678" w:rsidRPr="00A24E05" w:rsidRDefault="00305678" w:rsidP="00474A70">
            <w:pPr>
              <w:rPr>
                <w:sz w:val="16"/>
                <w:szCs w:val="16"/>
              </w:rPr>
            </w:pPr>
          </w:p>
        </w:tc>
      </w:tr>
      <w:tr w:rsidR="00474A70" w:rsidRPr="00A24E05" w:rsidTr="00305678">
        <w:trPr>
          <w:trHeight w:val="52"/>
        </w:trPr>
        <w:tc>
          <w:tcPr>
            <w:tcW w:w="3936" w:type="dxa"/>
            <w:gridSpan w:val="2"/>
            <w:tcBorders>
              <w:top w:val="single" w:sz="4" w:space="0" w:color="auto"/>
              <w:left w:val="single" w:sz="4" w:space="0" w:color="auto"/>
              <w:bottom w:val="single" w:sz="4" w:space="0" w:color="auto"/>
              <w:right w:val="single" w:sz="4" w:space="0" w:color="auto"/>
            </w:tcBorders>
            <w:shd w:val="clear" w:color="auto" w:fill="auto"/>
            <w:hideMark/>
          </w:tcPr>
          <w:p w:rsidR="00474A70" w:rsidRPr="00A24E05" w:rsidRDefault="00474A70" w:rsidP="00474A70">
            <w:pPr>
              <w:jc w:val="center"/>
              <w:rPr>
                <w:sz w:val="16"/>
                <w:szCs w:val="16"/>
              </w:rPr>
            </w:pPr>
            <w:r w:rsidRPr="00A24E05">
              <w:rPr>
                <w:sz w:val="16"/>
                <w:szCs w:val="16"/>
              </w:rPr>
              <w:t xml:space="preserve">Всего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474A70" w:rsidRPr="00A24E05" w:rsidRDefault="00474A70" w:rsidP="00474A70">
            <w:pPr>
              <w:jc w:val="center"/>
              <w:rPr>
                <w:sz w:val="16"/>
                <w:szCs w:val="16"/>
              </w:rPr>
            </w:pPr>
            <w:r w:rsidRPr="00A24E05">
              <w:rPr>
                <w:sz w:val="16"/>
                <w:szCs w:val="16"/>
              </w:rPr>
              <w:t>33</w:t>
            </w:r>
          </w:p>
        </w:tc>
      </w:tr>
    </w:tbl>
    <w:p w:rsidR="00474A70" w:rsidRPr="00474A70" w:rsidRDefault="00474A70" w:rsidP="00474A70">
      <w:pPr>
        <w:jc w:val="center"/>
        <w:rPr>
          <w:b/>
          <w:sz w:val="20"/>
          <w:szCs w:val="20"/>
        </w:rPr>
      </w:pPr>
    </w:p>
    <w:p w:rsidR="00474A70" w:rsidRPr="00474A70" w:rsidRDefault="00474A70" w:rsidP="00474A70">
      <w:pPr>
        <w:ind w:left="360"/>
        <w:jc w:val="center"/>
        <w:rPr>
          <w:b/>
          <w:sz w:val="20"/>
          <w:szCs w:val="20"/>
        </w:rPr>
      </w:pPr>
    </w:p>
    <w:p w:rsidR="00474A70" w:rsidRPr="00474A70" w:rsidRDefault="00474A70" w:rsidP="00474A70">
      <w:pPr>
        <w:rPr>
          <w:b/>
          <w:sz w:val="20"/>
          <w:szCs w:val="20"/>
        </w:rPr>
      </w:pPr>
    </w:p>
    <w:p w:rsidR="00474A70" w:rsidRPr="00474A70" w:rsidRDefault="00474A70" w:rsidP="00474A70">
      <w:pPr>
        <w:rPr>
          <w:b/>
          <w:sz w:val="20"/>
          <w:szCs w:val="20"/>
        </w:rPr>
      </w:pPr>
    </w:p>
    <w:p w:rsidR="00474A70" w:rsidRPr="00474A70" w:rsidRDefault="00474A70" w:rsidP="00474A70">
      <w:pPr>
        <w:rPr>
          <w:b/>
          <w:sz w:val="20"/>
          <w:szCs w:val="20"/>
        </w:rPr>
      </w:pPr>
    </w:p>
    <w:p w:rsidR="00474A70" w:rsidRPr="00474A70" w:rsidRDefault="00474A70" w:rsidP="00474A70">
      <w:pPr>
        <w:rPr>
          <w:b/>
          <w:sz w:val="20"/>
          <w:szCs w:val="20"/>
        </w:rPr>
      </w:pPr>
    </w:p>
    <w:p w:rsidR="00474A70" w:rsidRPr="00474A70" w:rsidRDefault="00474A70" w:rsidP="00474A70">
      <w:pPr>
        <w:rPr>
          <w:b/>
          <w:sz w:val="20"/>
          <w:szCs w:val="20"/>
        </w:rPr>
      </w:pPr>
    </w:p>
    <w:p w:rsidR="00474A70" w:rsidRPr="00474A70" w:rsidRDefault="00474A70" w:rsidP="00474A70">
      <w:pPr>
        <w:rPr>
          <w:b/>
          <w:sz w:val="20"/>
          <w:szCs w:val="20"/>
        </w:rPr>
      </w:pPr>
    </w:p>
    <w:p w:rsidR="00474A70" w:rsidRDefault="00474A70" w:rsidP="00474A70">
      <w:pPr>
        <w:rPr>
          <w:b/>
          <w:sz w:val="20"/>
          <w:szCs w:val="20"/>
        </w:rPr>
      </w:pPr>
    </w:p>
    <w:p w:rsidR="00474A70" w:rsidRDefault="00474A70" w:rsidP="00474A70">
      <w:pPr>
        <w:rPr>
          <w:b/>
          <w:sz w:val="20"/>
          <w:szCs w:val="20"/>
        </w:rPr>
      </w:pPr>
    </w:p>
    <w:p w:rsidR="00474A70" w:rsidRDefault="00474A70" w:rsidP="00474A70">
      <w:pPr>
        <w:rPr>
          <w:b/>
          <w:sz w:val="20"/>
          <w:szCs w:val="20"/>
        </w:rPr>
      </w:pPr>
    </w:p>
    <w:p w:rsidR="00474A70" w:rsidRDefault="00474A70" w:rsidP="00474A70">
      <w:pPr>
        <w:rPr>
          <w:b/>
          <w:sz w:val="20"/>
          <w:szCs w:val="20"/>
        </w:rPr>
      </w:pPr>
    </w:p>
    <w:p w:rsidR="00474A70" w:rsidRDefault="00474A70" w:rsidP="00474A70">
      <w:pPr>
        <w:rPr>
          <w:b/>
          <w:sz w:val="20"/>
          <w:szCs w:val="20"/>
        </w:rPr>
      </w:pPr>
    </w:p>
    <w:p w:rsidR="00474A70" w:rsidRDefault="00474A70" w:rsidP="00474A70">
      <w:pPr>
        <w:rPr>
          <w:b/>
          <w:sz w:val="20"/>
          <w:szCs w:val="20"/>
        </w:rPr>
      </w:pPr>
    </w:p>
    <w:p w:rsidR="00814F25" w:rsidRDefault="00814F25" w:rsidP="00474A70">
      <w:pPr>
        <w:rPr>
          <w:b/>
          <w:sz w:val="20"/>
          <w:szCs w:val="20"/>
          <w:lang w:val="en-SG"/>
        </w:rPr>
      </w:pPr>
    </w:p>
    <w:p w:rsidR="00A24E05" w:rsidRDefault="00A24E05" w:rsidP="00474A70">
      <w:pPr>
        <w:rPr>
          <w:b/>
          <w:sz w:val="20"/>
          <w:szCs w:val="20"/>
          <w:lang w:val="en-SG"/>
        </w:rPr>
      </w:pPr>
    </w:p>
    <w:p w:rsidR="00A24E05" w:rsidRPr="00A24E05" w:rsidRDefault="00A24E05" w:rsidP="00474A70">
      <w:pPr>
        <w:rPr>
          <w:b/>
          <w:sz w:val="20"/>
          <w:szCs w:val="20"/>
          <w:lang w:val="en-SG"/>
        </w:rPr>
      </w:pPr>
    </w:p>
    <w:p w:rsidR="00814F25" w:rsidRDefault="00814F25" w:rsidP="00474A70">
      <w:pPr>
        <w:rPr>
          <w:b/>
          <w:sz w:val="20"/>
          <w:szCs w:val="20"/>
        </w:rPr>
      </w:pPr>
    </w:p>
    <w:p w:rsidR="00814F25" w:rsidRDefault="00814F25" w:rsidP="00474A70">
      <w:pPr>
        <w:rPr>
          <w:b/>
          <w:sz w:val="20"/>
          <w:szCs w:val="20"/>
        </w:rPr>
      </w:pPr>
    </w:p>
    <w:p w:rsidR="00814F25" w:rsidRPr="00474A70" w:rsidRDefault="00814F25" w:rsidP="00474A70">
      <w:pPr>
        <w:rPr>
          <w:b/>
          <w:sz w:val="20"/>
          <w:szCs w:val="20"/>
        </w:rPr>
      </w:pPr>
    </w:p>
    <w:p w:rsidR="00305678" w:rsidRDefault="00305678" w:rsidP="00474A70">
      <w:pPr>
        <w:rPr>
          <w:b/>
          <w:sz w:val="20"/>
          <w:szCs w:val="20"/>
        </w:rPr>
      </w:pPr>
    </w:p>
    <w:p w:rsidR="00305678" w:rsidRPr="00474A70" w:rsidRDefault="00586439" w:rsidP="00305678">
      <w:pPr>
        <w:tabs>
          <w:tab w:val="left" w:pos="5760"/>
        </w:tabs>
        <w:ind w:right="-360" w:firstLine="284"/>
        <w:contextualSpacing/>
        <w:rPr>
          <w:b/>
          <w:caps/>
          <w:sz w:val="20"/>
          <w:szCs w:val="20"/>
        </w:rPr>
      </w:pPr>
      <w:r>
        <w:rPr>
          <w:b/>
          <w:caps/>
          <w:sz w:val="20"/>
          <w:szCs w:val="20"/>
        </w:rPr>
        <w:t xml:space="preserve">                                                  </w:t>
      </w:r>
      <w:r w:rsidR="00305678" w:rsidRPr="00474A70">
        <w:rPr>
          <w:b/>
          <w:caps/>
          <w:sz w:val="20"/>
          <w:szCs w:val="20"/>
        </w:rPr>
        <w:t xml:space="preserve">Описание </w:t>
      </w:r>
      <w:proofErr w:type="gramStart"/>
      <w:r w:rsidR="00305678" w:rsidRPr="00474A70">
        <w:rPr>
          <w:b/>
          <w:caps/>
          <w:sz w:val="20"/>
          <w:szCs w:val="20"/>
        </w:rPr>
        <w:t>материально-технического</w:t>
      </w:r>
      <w:proofErr w:type="gramEnd"/>
    </w:p>
    <w:p w:rsidR="00305678" w:rsidRPr="00474A70" w:rsidRDefault="00586439" w:rsidP="00305678">
      <w:pPr>
        <w:tabs>
          <w:tab w:val="left" w:pos="5760"/>
        </w:tabs>
        <w:ind w:right="-360" w:firstLine="284"/>
        <w:contextualSpacing/>
        <w:rPr>
          <w:b/>
          <w:caps/>
          <w:sz w:val="20"/>
          <w:szCs w:val="20"/>
        </w:rPr>
      </w:pPr>
      <w:r>
        <w:rPr>
          <w:b/>
          <w:caps/>
          <w:sz w:val="20"/>
          <w:szCs w:val="20"/>
        </w:rPr>
        <w:t xml:space="preserve">                                              </w:t>
      </w:r>
      <w:r w:rsidR="00305678" w:rsidRPr="00474A70">
        <w:rPr>
          <w:b/>
          <w:caps/>
          <w:sz w:val="20"/>
          <w:szCs w:val="20"/>
        </w:rPr>
        <w:t>обеспечения образовательного процесса</w:t>
      </w:r>
    </w:p>
    <w:p w:rsidR="00305678" w:rsidRPr="00474A70" w:rsidRDefault="00305678" w:rsidP="00305678">
      <w:pPr>
        <w:spacing w:line="276" w:lineRule="auto"/>
        <w:jc w:val="center"/>
        <w:rPr>
          <w:color w:val="215868"/>
          <w:sz w:val="20"/>
          <w:szCs w:val="20"/>
          <w:u w:val="single"/>
          <w:lang w:eastAsia="en-US"/>
        </w:rPr>
      </w:pPr>
    </w:p>
    <w:p w:rsidR="00305678" w:rsidRPr="00474A70" w:rsidRDefault="00305678" w:rsidP="00305678">
      <w:pPr>
        <w:tabs>
          <w:tab w:val="left" w:pos="5760"/>
        </w:tabs>
        <w:spacing w:line="276" w:lineRule="auto"/>
        <w:ind w:right="-360"/>
        <w:contextualSpacing/>
        <w:rPr>
          <w:sz w:val="20"/>
          <w:szCs w:val="20"/>
          <w:lang w:eastAsia="en-US"/>
        </w:rPr>
      </w:pPr>
      <w:r w:rsidRPr="00474A70">
        <w:rPr>
          <w:sz w:val="20"/>
          <w:szCs w:val="20"/>
          <w:lang w:eastAsia="en-US"/>
        </w:rPr>
        <w:t>Рогова Г.В., Верещагина И.Н. Методика обучения английскому языку на начальном этапе в общеобразовательных учреждениях: Пособие для учителей и студентов педвузов.- 3-е изд., М., Просвещение, 2000.</w:t>
      </w:r>
    </w:p>
    <w:p w:rsidR="00305678" w:rsidRPr="00474A70" w:rsidRDefault="00305678" w:rsidP="00305678">
      <w:pPr>
        <w:tabs>
          <w:tab w:val="left" w:pos="5760"/>
        </w:tabs>
        <w:spacing w:line="276" w:lineRule="auto"/>
        <w:ind w:right="-360"/>
        <w:contextualSpacing/>
        <w:rPr>
          <w:sz w:val="20"/>
          <w:szCs w:val="20"/>
          <w:lang w:eastAsia="en-US"/>
        </w:rPr>
      </w:pPr>
    </w:p>
    <w:p w:rsidR="00305678" w:rsidRPr="00474A70" w:rsidRDefault="00305678" w:rsidP="00305678">
      <w:pPr>
        <w:tabs>
          <w:tab w:val="left" w:pos="2292"/>
        </w:tabs>
        <w:spacing w:line="276" w:lineRule="auto"/>
        <w:rPr>
          <w:sz w:val="20"/>
          <w:szCs w:val="20"/>
          <w:lang w:eastAsia="en-US"/>
        </w:rPr>
      </w:pPr>
      <w:r w:rsidRPr="00474A70">
        <w:rPr>
          <w:sz w:val="20"/>
          <w:szCs w:val="20"/>
          <w:lang w:eastAsia="en-US"/>
        </w:rPr>
        <w:t>Березина С.Н., Пантелеева Е.В. Новейший справочник школьника для 1-4 классов. М., Дом Славянской книги, 2011</w:t>
      </w:r>
    </w:p>
    <w:p w:rsidR="00305678" w:rsidRPr="00474A70" w:rsidRDefault="00305678" w:rsidP="00305678">
      <w:pPr>
        <w:tabs>
          <w:tab w:val="left" w:pos="2292"/>
        </w:tabs>
        <w:spacing w:line="276" w:lineRule="auto"/>
        <w:rPr>
          <w:sz w:val="20"/>
          <w:szCs w:val="20"/>
          <w:lang w:eastAsia="en-US"/>
        </w:rPr>
      </w:pPr>
      <w:r w:rsidRPr="00474A70">
        <w:rPr>
          <w:sz w:val="20"/>
          <w:szCs w:val="20"/>
          <w:lang w:eastAsia="en-US"/>
        </w:rPr>
        <w:t xml:space="preserve">Шалаева Г.Н. Большой самоучитель для самых маленьких, М., </w:t>
      </w:r>
      <w:proofErr w:type="spellStart"/>
      <w:r w:rsidRPr="00474A70">
        <w:rPr>
          <w:sz w:val="20"/>
          <w:szCs w:val="20"/>
          <w:lang w:eastAsia="en-US"/>
        </w:rPr>
        <w:t>Аст</w:t>
      </w:r>
      <w:proofErr w:type="spellEnd"/>
      <w:r w:rsidRPr="00474A70">
        <w:rPr>
          <w:sz w:val="20"/>
          <w:szCs w:val="20"/>
          <w:lang w:eastAsia="en-US"/>
        </w:rPr>
        <w:t xml:space="preserve">-Слово, 2012-08-29 </w:t>
      </w:r>
    </w:p>
    <w:p w:rsidR="00305678" w:rsidRPr="00474A70" w:rsidRDefault="00305678" w:rsidP="00305678">
      <w:pPr>
        <w:tabs>
          <w:tab w:val="left" w:pos="2292"/>
        </w:tabs>
        <w:spacing w:line="276" w:lineRule="auto"/>
        <w:rPr>
          <w:sz w:val="20"/>
          <w:szCs w:val="20"/>
          <w:lang w:eastAsia="en-US"/>
        </w:rPr>
      </w:pPr>
      <w:r w:rsidRPr="00474A70">
        <w:rPr>
          <w:sz w:val="20"/>
          <w:szCs w:val="20"/>
          <w:lang w:eastAsia="en-US"/>
        </w:rPr>
        <w:t xml:space="preserve">Вронская И.В. 105 занятий по английскому языку для дошкольников: Пособие для воспитателей детского сада и учителей английского языка. </w:t>
      </w:r>
      <w:proofErr w:type="gramStart"/>
      <w:r w:rsidRPr="00474A70">
        <w:rPr>
          <w:sz w:val="20"/>
          <w:szCs w:val="20"/>
          <w:lang w:eastAsia="en-US"/>
        </w:rPr>
        <w:t>С-П</w:t>
      </w:r>
      <w:proofErr w:type="gramEnd"/>
      <w:r w:rsidRPr="00474A70">
        <w:rPr>
          <w:sz w:val="20"/>
          <w:szCs w:val="20"/>
          <w:lang w:eastAsia="en-US"/>
        </w:rPr>
        <w:t xml:space="preserve">., </w:t>
      </w:r>
      <w:proofErr w:type="spellStart"/>
      <w:r w:rsidRPr="00474A70">
        <w:rPr>
          <w:sz w:val="20"/>
          <w:szCs w:val="20"/>
          <w:lang w:eastAsia="en-US"/>
        </w:rPr>
        <w:t>Каро</w:t>
      </w:r>
      <w:proofErr w:type="spellEnd"/>
      <w:r w:rsidRPr="00474A70">
        <w:rPr>
          <w:sz w:val="20"/>
          <w:szCs w:val="20"/>
          <w:lang w:eastAsia="en-US"/>
        </w:rPr>
        <w:t>, 2006</w:t>
      </w:r>
    </w:p>
    <w:p w:rsidR="00305678" w:rsidRDefault="00305678" w:rsidP="00305678">
      <w:pPr>
        <w:rPr>
          <w:b/>
          <w:sz w:val="20"/>
          <w:szCs w:val="20"/>
        </w:rPr>
      </w:pPr>
      <w:proofErr w:type="spellStart"/>
      <w:r w:rsidRPr="00474A70">
        <w:rPr>
          <w:sz w:val="20"/>
          <w:szCs w:val="20"/>
          <w:lang w:eastAsia="en-US"/>
        </w:rPr>
        <w:t>Сторожевских</w:t>
      </w:r>
      <w:proofErr w:type="spellEnd"/>
      <w:r w:rsidRPr="00474A70">
        <w:rPr>
          <w:sz w:val="20"/>
          <w:szCs w:val="20"/>
          <w:lang w:eastAsia="en-US"/>
        </w:rPr>
        <w:t xml:space="preserve"> О.А. Песни для детей на английском языке. М., </w:t>
      </w:r>
      <w:proofErr w:type="spellStart"/>
      <w:r w:rsidRPr="00474A70">
        <w:rPr>
          <w:sz w:val="20"/>
          <w:szCs w:val="20"/>
          <w:lang w:eastAsia="en-US"/>
        </w:rPr>
        <w:t>Айрисс</w:t>
      </w:r>
      <w:proofErr w:type="spellEnd"/>
      <w:r w:rsidRPr="00474A70">
        <w:rPr>
          <w:sz w:val="20"/>
          <w:szCs w:val="20"/>
          <w:lang w:eastAsia="en-US"/>
        </w:rPr>
        <w:t>-Пресс, 2009</w:t>
      </w:r>
    </w:p>
    <w:p w:rsidR="00305678" w:rsidRDefault="00305678" w:rsidP="00474A70">
      <w:pPr>
        <w:rPr>
          <w:b/>
          <w:sz w:val="20"/>
          <w:szCs w:val="20"/>
        </w:rPr>
      </w:pPr>
    </w:p>
    <w:p w:rsidR="00305678" w:rsidRPr="00474A70" w:rsidRDefault="00305678" w:rsidP="00305678">
      <w:pPr>
        <w:tabs>
          <w:tab w:val="left" w:pos="2292"/>
        </w:tabs>
        <w:spacing w:line="276" w:lineRule="auto"/>
        <w:jc w:val="center"/>
        <w:rPr>
          <w:sz w:val="20"/>
          <w:szCs w:val="20"/>
          <w:u w:val="single"/>
          <w:lang w:eastAsia="en-US"/>
        </w:rPr>
      </w:pPr>
      <w:r w:rsidRPr="00474A70">
        <w:rPr>
          <w:sz w:val="20"/>
          <w:szCs w:val="20"/>
          <w:u w:val="single"/>
          <w:lang w:eastAsia="en-US"/>
        </w:rPr>
        <w:t>Электронные ресурсы:</w:t>
      </w:r>
    </w:p>
    <w:p w:rsidR="00305678" w:rsidRDefault="00305678" w:rsidP="00305678">
      <w:pPr>
        <w:rPr>
          <w:b/>
          <w:sz w:val="20"/>
          <w:szCs w:val="20"/>
        </w:rPr>
      </w:pPr>
      <w:r w:rsidRPr="00474A70">
        <w:rPr>
          <w:color w:val="000000"/>
          <w:sz w:val="20"/>
          <w:szCs w:val="20"/>
          <w:lang w:eastAsia="en-US"/>
        </w:rPr>
        <w:t xml:space="preserve">Зайцева, Г.Г. Драматизация и </w:t>
      </w:r>
      <w:proofErr w:type="spellStart"/>
      <w:r w:rsidRPr="00474A70">
        <w:rPr>
          <w:color w:val="000000"/>
          <w:sz w:val="20"/>
          <w:szCs w:val="20"/>
          <w:lang w:eastAsia="en-US"/>
        </w:rPr>
        <w:t>инсценирование</w:t>
      </w:r>
      <w:proofErr w:type="spellEnd"/>
      <w:r w:rsidRPr="00474A70">
        <w:rPr>
          <w:color w:val="000000"/>
          <w:sz w:val="20"/>
          <w:szCs w:val="20"/>
          <w:lang w:eastAsia="en-US"/>
        </w:rPr>
        <w:t xml:space="preserve"> как виды организации внеклассной работы по иностранному языку [Электронный ресурс] // Фестиваль педагогических идей «Открытый урок», 2006/2007</w:t>
      </w:r>
      <w:proofErr w:type="gramStart"/>
      <w:r w:rsidRPr="00474A70">
        <w:rPr>
          <w:color w:val="000000"/>
          <w:sz w:val="20"/>
          <w:szCs w:val="20"/>
          <w:lang w:eastAsia="en-US"/>
        </w:rPr>
        <w:t xml:space="preserve"> :</w:t>
      </w:r>
      <w:proofErr w:type="gramEnd"/>
      <w:r w:rsidRPr="00474A70">
        <w:rPr>
          <w:color w:val="000000"/>
          <w:sz w:val="20"/>
          <w:szCs w:val="20"/>
          <w:lang w:eastAsia="en-US"/>
        </w:rPr>
        <w:t xml:space="preserve"> [сайт] / Изд. дом «Первое сентября». – М., 2006-2007. – URL: </w:t>
      </w:r>
      <w:hyperlink r:id="rId8" w:tgtFrame="_blank" w:history="1">
        <w:r w:rsidRPr="00474A70">
          <w:rPr>
            <w:rStyle w:val="a3"/>
            <w:sz w:val="20"/>
            <w:szCs w:val="20"/>
            <w:lang w:eastAsia="en-US"/>
          </w:rPr>
          <w:t>http://festival.1september.ru/articles/410128/?numb_artic=410128</w:t>
        </w:r>
      </w:hyperlink>
      <w:r w:rsidRPr="00474A70">
        <w:rPr>
          <w:color w:val="000000"/>
          <w:sz w:val="20"/>
          <w:szCs w:val="20"/>
          <w:lang w:eastAsia="en-US"/>
        </w:rPr>
        <w:t xml:space="preserve"> (22.02.11).</w:t>
      </w:r>
      <w:r w:rsidRPr="00474A70">
        <w:rPr>
          <w:color w:val="000000"/>
          <w:sz w:val="20"/>
          <w:szCs w:val="20"/>
          <w:lang w:eastAsia="en-US"/>
        </w:rPr>
        <w:br/>
        <w:t>Сергиенко, М.А. Мастер-класс по теме: «Игровой метод в обучении английскому языку» [Электронный ресурс] // Фестиваль педагогических идей «Открытый урок» , 2006/2007</w:t>
      </w:r>
      <w:proofErr w:type="gramStart"/>
      <w:r w:rsidRPr="00474A70">
        <w:rPr>
          <w:color w:val="000000"/>
          <w:sz w:val="20"/>
          <w:szCs w:val="20"/>
          <w:lang w:eastAsia="en-US"/>
        </w:rPr>
        <w:t xml:space="preserve"> :</w:t>
      </w:r>
      <w:proofErr w:type="gramEnd"/>
      <w:r w:rsidRPr="00474A70">
        <w:rPr>
          <w:color w:val="000000"/>
          <w:sz w:val="20"/>
          <w:szCs w:val="20"/>
          <w:lang w:eastAsia="en-US"/>
        </w:rPr>
        <w:t xml:space="preserve"> [сайт] / Изд. дом «Первое сентября». – М., 2006-2007. – URL: </w:t>
      </w:r>
      <w:hyperlink r:id="rId9" w:tgtFrame="_blank" w:history="1">
        <w:r w:rsidRPr="00474A70">
          <w:rPr>
            <w:rStyle w:val="a3"/>
            <w:sz w:val="20"/>
            <w:szCs w:val="20"/>
            <w:lang w:eastAsia="en-US"/>
          </w:rPr>
          <w:t>http://festival.1september.ru/articles/412195/</w:t>
        </w:r>
      </w:hyperlink>
      <w:r w:rsidRPr="00474A70">
        <w:rPr>
          <w:color w:val="000000"/>
          <w:sz w:val="20"/>
          <w:szCs w:val="20"/>
          <w:lang w:eastAsia="en-US"/>
        </w:rPr>
        <w:t xml:space="preserve"> (22.02.11).</w:t>
      </w:r>
      <w:r w:rsidRPr="00474A70">
        <w:rPr>
          <w:color w:val="000000"/>
          <w:sz w:val="20"/>
          <w:szCs w:val="20"/>
          <w:lang w:eastAsia="en-US"/>
        </w:rPr>
        <w:br/>
      </w:r>
      <w:r w:rsidRPr="00474A70">
        <w:rPr>
          <w:color w:val="000000"/>
          <w:sz w:val="20"/>
          <w:szCs w:val="20"/>
          <w:lang w:eastAsia="en-US"/>
        </w:rPr>
        <w:lastRenderedPageBreak/>
        <w:t>Сидорова, В.П. Формирование и развитие навыков диалогического общения на начальной ступени изучения иностранного языка [Электронный ресурс] // Фестиваль педагогических идей «Открытый урок» , 2007/2008</w:t>
      </w:r>
      <w:proofErr w:type="gramStart"/>
      <w:r w:rsidRPr="00474A70">
        <w:rPr>
          <w:color w:val="000000"/>
          <w:sz w:val="20"/>
          <w:szCs w:val="20"/>
          <w:lang w:eastAsia="en-US"/>
        </w:rPr>
        <w:t xml:space="preserve"> :</w:t>
      </w:r>
      <w:proofErr w:type="gramEnd"/>
      <w:r w:rsidRPr="00474A70">
        <w:rPr>
          <w:color w:val="000000"/>
          <w:sz w:val="20"/>
          <w:szCs w:val="20"/>
          <w:lang w:eastAsia="en-US"/>
        </w:rPr>
        <w:t xml:space="preserve"> [сайт] / Изд. дом «Первое сентября». – М., 2007-2008. – URL: </w:t>
      </w:r>
      <w:hyperlink r:id="rId10" w:tgtFrame="_blank" w:history="1">
        <w:r w:rsidRPr="00474A70">
          <w:rPr>
            <w:rStyle w:val="a3"/>
            <w:sz w:val="20"/>
            <w:szCs w:val="20"/>
            <w:lang w:eastAsia="en-US"/>
          </w:rPr>
          <w:t>http://festival.1september.ru/articles/510846/</w:t>
        </w:r>
      </w:hyperlink>
      <w:r w:rsidRPr="00474A70">
        <w:rPr>
          <w:color w:val="000000"/>
          <w:sz w:val="20"/>
          <w:szCs w:val="20"/>
          <w:lang w:eastAsia="en-US"/>
        </w:rPr>
        <w:t xml:space="preserve"> (22.02.11).</w:t>
      </w:r>
    </w:p>
    <w:p w:rsidR="00305678" w:rsidRDefault="00305678" w:rsidP="00474A70">
      <w:pPr>
        <w:rPr>
          <w:b/>
          <w:sz w:val="20"/>
          <w:szCs w:val="20"/>
        </w:rPr>
      </w:pPr>
    </w:p>
    <w:p w:rsidR="00305678" w:rsidRDefault="00305678" w:rsidP="00474A70">
      <w:pPr>
        <w:rPr>
          <w:b/>
          <w:sz w:val="20"/>
          <w:szCs w:val="20"/>
        </w:rPr>
      </w:pPr>
    </w:p>
    <w:p w:rsidR="00305678" w:rsidRPr="00474A70" w:rsidRDefault="00305678" w:rsidP="00305678">
      <w:pPr>
        <w:spacing w:line="276" w:lineRule="auto"/>
        <w:rPr>
          <w:sz w:val="20"/>
          <w:szCs w:val="20"/>
          <w:lang w:eastAsia="en-US"/>
        </w:rPr>
      </w:pPr>
      <w:r w:rsidRPr="00474A70">
        <w:rPr>
          <w:rStyle w:val="c0"/>
          <w:sz w:val="20"/>
          <w:szCs w:val="20"/>
          <w:lang w:eastAsia="en-US"/>
        </w:rPr>
        <w:t>1. Алфавит (настенная таблица). 2. Наборы тематических картинок в соответствии с тематикой, определённой в стандарте начального образования по английскому языку.3. Развивающие игры на английском языке (лото, домино, наборы тематических карточек).</w:t>
      </w:r>
    </w:p>
    <w:p w:rsidR="00586439" w:rsidRDefault="00305678" w:rsidP="00305678">
      <w:pPr>
        <w:spacing w:line="276" w:lineRule="auto"/>
        <w:rPr>
          <w:rStyle w:val="c0"/>
          <w:sz w:val="20"/>
          <w:szCs w:val="20"/>
          <w:lang w:eastAsia="en-US"/>
        </w:rPr>
      </w:pPr>
      <w:r w:rsidRPr="00474A70">
        <w:rPr>
          <w:rStyle w:val="c0"/>
          <w:sz w:val="20"/>
          <w:szCs w:val="20"/>
          <w:lang w:eastAsia="en-US"/>
        </w:rPr>
        <w:t>4. Игрушки для  изучения тем.5. Наборы ролевых игр, игрушек и конструкторов по темам. 6. Мячи.</w:t>
      </w:r>
      <w:r w:rsidRPr="00474A70">
        <w:rPr>
          <w:rStyle w:val="c0"/>
          <w:sz w:val="20"/>
          <w:szCs w:val="20"/>
          <w:lang w:eastAsia="en-US"/>
        </w:rPr>
        <w:tab/>
      </w:r>
    </w:p>
    <w:p w:rsidR="00586439" w:rsidRDefault="00305678" w:rsidP="00305678">
      <w:pPr>
        <w:spacing w:line="276" w:lineRule="auto"/>
        <w:rPr>
          <w:rStyle w:val="c0"/>
          <w:sz w:val="20"/>
          <w:szCs w:val="20"/>
          <w:lang w:eastAsia="en-US"/>
        </w:rPr>
      </w:pPr>
      <w:r w:rsidRPr="00474A70">
        <w:rPr>
          <w:rStyle w:val="c0"/>
          <w:sz w:val="20"/>
          <w:szCs w:val="20"/>
          <w:lang w:eastAsia="en-US"/>
        </w:rPr>
        <w:t xml:space="preserve">7. Географическая  карта страны изучаемого языка                                                                                               </w:t>
      </w:r>
    </w:p>
    <w:p w:rsidR="00586439" w:rsidRDefault="00305678" w:rsidP="00305678">
      <w:pPr>
        <w:spacing w:line="276" w:lineRule="auto"/>
        <w:rPr>
          <w:sz w:val="20"/>
          <w:szCs w:val="20"/>
          <w:lang w:eastAsia="en-US"/>
        </w:rPr>
      </w:pPr>
      <w:r w:rsidRPr="00474A70">
        <w:rPr>
          <w:rStyle w:val="c0"/>
          <w:sz w:val="20"/>
          <w:szCs w:val="20"/>
          <w:lang w:eastAsia="en-US"/>
        </w:rPr>
        <w:t xml:space="preserve"> </w:t>
      </w:r>
      <w:r w:rsidRPr="00474A70">
        <w:rPr>
          <w:sz w:val="20"/>
          <w:szCs w:val="20"/>
          <w:lang w:eastAsia="en-US"/>
        </w:rPr>
        <w:t xml:space="preserve">8. </w:t>
      </w:r>
      <w:r w:rsidRPr="00474A70">
        <w:rPr>
          <w:rStyle w:val="c4"/>
          <w:sz w:val="20"/>
          <w:szCs w:val="20"/>
          <w:lang w:eastAsia="en-US"/>
        </w:rPr>
        <w:t>Аудиозаписи песен.</w:t>
      </w:r>
      <w:r w:rsidRPr="00474A70">
        <w:rPr>
          <w:sz w:val="20"/>
          <w:szCs w:val="20"/>
          <w:lang w:eastAsia="en-US"/>
        </w:rPr>
        <w:t xml:space="preserve">                                                                                                                                                </w:t>
      </w:r>
    </w:p>
    <w:p w:rsidR="00586439" w:rsidRDefault="00305678" w:rsidP="00305678">
      <w:pPr>
        <w:spacing w:line="276" w:lineRule="auto"/>
        <w:rPr>
          <w:sz w:val="20"/>
          <w:szCs w:val="20"/>
          <w:lang w:eastAsia="en-US"/>
        </w:rPr>
      </w:pPr>
      <w:r w:rsidRPr="00474A70">
        <w:rPr>
          <w:sz w:val="20"/>
          <w:szCs w:val="20"/>
          <w:lang w:eastAsia="en-US"/>
        </w:rPr>
        <w:t xml:space="preserve"> 9. Мультимедийные презентации.                                                                                                            </w:t>
      </w:r>
    </w:p>
    <w:p w:rsidR="00586439" w:rsidRDefault="00305678" w:rsidP="00305678">
      <w:pPr>
        <w:spacing w:line="276" w:lineRule="auto"/>
        <w:rPr>
          <w:rStyle w:val="c4"/>
          <w:sz w:val="20"/>
          <w:szCs w:val="20"/>
          <w:lang w:eastAsia="en-US"/>
        </w:rPr>
      </w:pPr>
      <w:r w:rsidRPr="00474A70">
        <w:rPr>
          <w:sz w:val="20"/>
          <w:szCs w:val="20"/>
          <w:lang w:eastAsia="en-US"/>
        </w:rPr>
        <w:t xml:space="preserve"> </w:t>
      </w:r>
      <w:r w:rsidRPr="00474A70">
        <w:rPr>
          <w:rStyle w:val="c4"/>
          <w:sz w:val="20"/>
          <w:szCs w:val="20"/>
          <w:lang w:eastAsia="en-US"/>
        </w:rPr>
        <w:t xml:space="preserve">10.Компьютер, ноутбук.                                                                                                                </w:t>
      </w:r>
    </w:p>
    <w:p w:rsidR="00586439" w:rsidRDefault="00305678" w:rsidP="00305678">
      <w:pPr>
        <w:spacing w:line="276" w:lineRule="auto"/>
        <w:rPr>
          <w:rStyle w:val="c4"/>
          <w:sz w:val="20"/>
          <w:szCs w:val="20"/>
          <w:lang w:eastAsia="en-US"/>
        </w:rPr>
      </w:pPr>
      <w:r w:rsidRPr="00474A70">
        <w:rPr>
          <w:rStyle w:val="c4"/>
          <w:sz w:val="20"/>
          <w:szCs w:val="20"/>
          <w:lang w:eastAsia="en-US"/>
        </w:rPr>
        <w:t xml:space="preserve">11.Мультимедийный проектор                                                                                                                                     </w:t>
      </w:r>
    </w:p>
    <w:p w:rsidR="00305678" w:rsidRPr="00474A70" w:rsidRDefault="00305678" w:rsidP="00305678">
      <w:pPr>
        <w:spacing w:line="276" w:lineRule="auto"/>
        <w:rPr>
          <w:sz w:val="20"/>
          <w:szCs w:val="20"/>
          <w:lang w:eastAsia="en-US"/>
        </w:rPr>
      </w:pPr>
      <w:r w:rsidRPr="00474A70">
        <w:rPr>
          <w:rStyle w:val="c4"/>
          <w:sz w:val="20"/>
          <w:szCs w:val="20"/>
          <w:lang w:eastAsia="en-US"/>
        </w:rPr>
        <w:t xml:space="preserve">  12. Магнитофон.                                                                                                                                                              </w:t>
      </w: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305678" w:rsidRDefault="00305678"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586439" w:rsidRDefault="00586439" w:rsidP="00474A70">
      <w:pPr>
        <w:rPr>
          <w:b/>
          <w:sz w:val="20"/>
          <w:szCs w:val="20"/>
        </w:rPr>
      </w:pPr>
    </w:p>
    <w:p w:rsidR="00334A17" w:rsidRDefault="00334A17" w:rsidP="00474A70">
      <w:pPr>
        <w:rPr>
          <w:b/>
          <w:sz w:val="20"/>
          <w:szCs w:val="20"/>
        </w:rPr>
      </w:pPr>
    </w:p>
    <w:p w:rsidR="00334A17" w:rsidRDefault="00334A17" w:rsidP="00474A70">
      <w:pPr>
        <w:rPr>
          <w:b/>
          <w:sz w:val="20"/>
          <w:szCs w:val="20"/>
        </w:rPr>
      </w:pPr>
    </w:p>
    <w:p w:rsidR="00334A17" w:rsidRDefault="00334A17" w:rsidP="00474A70">
      <w:pPr>
        <w:rPr>
          <w:b/>
          <w:sz w:val="20"/>
          <w:szCs w:val="20"/>
        </w:rPr>
      </w:pPr>
    </w:p>
    <w:p w:rsidR="00334A17" w:rsidRDefault="00334A17" w:rsidP="00474A70">
      <w:pPr>
        <w:rPr>
          <w:b/>
          <w:sz w:val="20"/>
          <w:szCs w:val="20"/>
        </w:rPr>
      </w:pPr>
    </w:p>
    <w:p w:rsidR="00334A17" w:rsidRDefault="00334A17" w:rsidP="00474A70">
      <w:pPr>
        <w:rPr>
          <w:b/>
          <w:sz w:val="20"/>
          <w:szCs w:val="20"/>
        </w:rPr>
      </w:pPr>
    </w:p>
    <w:p w:rsidR="00305678" w:rsidRDefault="00305678" w:rsidP="00474A70">
      <w:pPr>
        <w:rPr>
          <w:b/>
          <w:sz w:val="20"/>
          <w:szCs w:val="20"/>
        </w:rPr>
      </w:pPr>
    </w:p>
    <w:p w:rsidR="00474A70" w:rsidRPr="00474A70" w:rsidRDefault="00474A70" w:rsidP="00474A70">
      <w:pPr>
        <w:rPr>
          <w:sz w:val="20"/>
          <w:szCs w:val="20"/>
        </w:rPr>
      </w:pPr>
      <w:r w:rsidRPr="00474A70">
        <w:rPr>
          <w:b/>
          <w:sz w:val="20"/>
          <w:szCs w:val="20"/>
        </w:rPr>
        <w:lastRenderedPageBreak/>
        <w:t>Календарно-тематическое планирование</w:t>
      </w: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699"/>
        <w:gridCol w:w="851"/>
        <w:gridCol w:w="1417"/>
        <w:gridCol w:w="6802"/>
        <w:gridCol w:w="735"/>
        <w:gridCol w:w="75"/>
        <w:gridCol w:w="30"/>
        <w:gridCol w:w="90"/>
        <w:gridCol w:w="913"/>
        <w:gridCol w:w="840"/>
        <w:gridCol w:w="15"/>
        <w:gridCol w:w="15"/>
        <w:gridCol w:w="836"/>
        <w:gridCol w:w="668"/>
        <w:gridCol w:w="324"/>
      </w:tblGrid>
      <w:tr w:rsidR="00814F25" w:rsidRPr="00474A70" w:rsidTr="00814F25">
        <w:trPr>
          <w:cantSplit/>
          <w:trHeight w:val="285"/>
        </w:trPr>
        <w:tc>
          <w:tcPr>
            <w:tcW w:w="708" w:type="dxa"/>
            <w:vMerge w:val="restart"/>
            <w:tcBorders>
              <w:top w:val="single" w:sz="4" w:space="0" w:color="auto"/>
              <w:left w:val="single" w:sz="4" w:space="0" w:color="auto"/>
              <w:right w:val="single" w:sz="4" w:space="0" w:color="auto"/>
            </w:tcBorders>
            <w:shd w:val="clear" w:color="auto" w:fill="auto"/>
            <w:hideMark/>
          </w:tcPr>
          <w:p w:rsidR="00814F25" w:rsidRPr="00474A70" w:rsidRDefault="00814F25" w:rsidP="00814F25">
            <w:pPr>
              <w:jc w:val="center"/>
              <w:rPr>
                <w:b/>
                <w:sz w:val="20"/>
                <w:szCs w:val="20"/>
              </w:rPr>
            </w:pPr>
            <w:r w:rsidRPr="00474A70">
              <w:rPr>
                <w:b/>
                <w:sz w:val="20"/>
                <w:szCs w:val="20"/>
              </w:rPr>
              <w:t xml:space="preserve">№ </w:t>
            </w:r>
            <w:proofErr w:type="gramStart"/>
            <w:r w:rsidRPr="00474A70">
              <w:rPr>
                <w:b/>
                <w:sz w:val="20"/>
                <w:szCs w:val="20"/>
              </w:rPr>
              <w:t>п</w:t>
            </w:r>
            <w:proofErr w:type="gramEnd"/>
            <w:r w:rsidRPr="00474A70">
              <w:rPr>
                <w:b/>
                <w:sz w:val="20"/>
                <w:szCs w:val="20"/>
              </w:rPr>
              <w:t>/п</w:t>
            </w:r>
          </w:p>
        </w:tc>
        <w:tc>
          <w:tcPr>
            <w:tcW w:w="1699" w:type="dxa"/>
            <w:vMerge w:val="restart"/>
            <w:tcBorders>
              <w:top w:val="single" w:sz="4" w:space="0" w:color="auto"/>
              <w:left w:val="single" w:sz="4" w:space="0" w:color="auto"/>
              <w:right w:val="single" w:sz="4" w:space="0" w:color="auto"/>
            </w:tcBorders>
            <w:shd w:val="clear" w:color="auto" w:fill="auto"/>
          </w:tcPr>
          <w:p w:rsidR="00814F25" w:rsidRPr="00474A70" w:rsidRDefault="00814F25" w:rsidP="00814F25">
            <w:pPr>
              <w:jc w:val="center"/>
              <w:rPr>
                <w:b/>
                <w:sz w:val="20"/>
                <w:szCs w:val="20"/>
              </w:rPr>
            </w:pPr>
            <w:r w:rsidRPr="00474A70">
              <w:rPr>
                <w:b/>
                <w:sz w:val="20"/>
                <w:szCs w:val="20"/>
              </w:rPr>
              <w:t>Тема урока</w:t>
            </w:r>
          </w:p>
          <w:p w:rsidR="00814F25" w:rsidRPr="00474A70" w:rsidRDefault="00814F25" w:rsidP="00814F25">
            <w:pPr>
              <w:jc w:val="center"/>
              <w:rPr>
                <w:b/>
                <w:sz w:val="20"/>
                <w:szCs w:val="20"/>
              </w:rPr>
            </w:pPr>
          </w:p>
          <w:p w:rsidR="00814F25" w:rsidRPr="00474A70" w:rsidRDefault="00814F25" w:rsidP="00814F25">
            <w:pPr>
              <w:jc w:val="center"/>
              <w:rPr>
                <w:b/>
                <w:sz w:val="20"/>
                <w:szCs w:val="20"/>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Месяц</w:t>
            </w:r>
          </w:p>
        </w:tc>
        <w:tc>
          <w:tcPr>
            <w:tcW w:w="1417" w:type="dxa"/>
            <w:vMerge w:val="restart"/>
            <w:tcBorders>
              <w:top w:val="single" w:sz="4" w:space="0" w:color="auto"/>
              <w:left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rPr>
                <w:b/>
                <w:sz w:val="20"/>
                <w:szCs w:val="20"/>
              </w:rPr>
            </w:pPr>
            <w:r w:rsidRPr="00474A70">
              <w:rPr>
                <w:b/>
                <w:sz w:val="20"/>
                <w:szCs w:val="20"/>
              </w:rPr>
              <w:t>Кол-во часов</w:t>
            </w:r>
          </w:p>
        </w:tc>
        <w:tc>
          <w:tcPr>
            <w:tcW w:w="6802" w:type="dxa"/>
            <w:vMerge w:val="restart"/>
            <w:tcBorders>
              <w:top w:val="single" w:sz="4" w:space="0" w:color="auto"/>
              <w:left w:val="single" w:sz="4" w:space="0" w:color="auto"/>
              <w:right w:val="single" w:sz="4" w:space="0" w:color="auto"/>
            </w:tcBorders>
            <w:shd w:val="clear" w:color="auto" w:fill="auto"/>
          </w:tcPr>
          <w:p w:rsidR="00814F25" w:rsidRPr="00474A70" w:rsidRDefault="00814F25" w:rsidP="00814F25">
            <w:pPr>
              <w:jc w:val="center"/>
              <w:rPr>
                <w:b/>
                <w:sz w:val="20"/>
                <w:szCs w:val="20"/>
              </w:rPr>
            </w:pPr>
            <w:r w:rsidRPr="00474A70">
              <w:rPr>
                <w:b/>
                <w:sz w:val="20"/>
                <w:szCs w:val="20"/>
              </w:rPr>
              <w:t>Планируемые результаты</w:t>
            </w:r>
          </w:p>
          <w:p w:rsidR="00814F25" w:rsidRPr="00474A70" w:rsidRDefault="00814F25" w:rsidP="00814F25">
            <w:pPr>
              <w:jc w:val="center"/>
              <w:rPr>
                <w:b/>
                <w:sz w:val="20"/>
                <w:szCs w:val="20"/>
              </w:rPr>
            </w:pPr>
          </w:p>
          <w:p w:rsidR="00814F25" w:rsidRPr="00474A70" w:rsidRDefault="00814F25" w:rsidP="00814F25">
            <w:pPr>
              <w:jc w:val="center"/>
              <w:rPr>
                <w:b/>
                <w:sz w:val="20"/>
                <w:szCs w:val="20"/>
              </w:rPr>
            </w:pPr>
          </w:p>
          <w:p w:rsidR="00814F25" w:rsidRPr="00474A70" w:rsidRDefault="00814F25" w:rsidP="00814F25">
            <w:pPr>
              <w:jc w:val="center"/>
              <w:rPr>
                <w:b/>
                <w:sz w:val="20"/>
                <w:szCs w:val="20"/>
              </w:rPr>
            </w:pP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Default="00814F25" w:rsidP="00814F25">
            <w:pPr>
              <w:rPr>
                <w:b/>
                <w:sz w:val="20"/>
                <w:szCs w:val="20"/>
              </w:rPr>
            </w:pPr>
            <w:r w:rsidRPr="00474A70">
              <w:rPr>
                <w:b/>
                <w:sz w:val="20"/>
                <w:szCs w:val="20"/>
              </w:rPr>
              <w:t xml:space="preserve">Дата </w:t>
            </w:r>
          </w:p>
          <w:p w:rsidR="00814F25" w:rsidRPr="00474A70" w:rsidRDefault="00814F25" w:rsidP="00814F25">
            <w:pPr>
              <w:rPr>
                <w:b/>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b/>
                <w:sz w:val="20"/>
                <w:szCs w:val="20"/>
              </w:rPr>
            </w:pPr>
            <w:r w:rsidRPr="00474A70">
              <w:rPr>
                <w:b/>
                <w:sz w:val="20"/>
                <w:szCs w:val="20"/>
              </w:rPr>
              <w:t>Дата</w:t>
            </w:r>
          </w:p>
        </w:tc>
        <w:tc>
          <w:tcPr>
            <w:tcW w:w="1706" w:type="dxa"/>
            <w:gridSpan w:val="4"/>
            <w:tcBorders>
              <w:top w:val="single" w:sz="4" w:space="0" w:color="auto"/>
              <w:left w:val="single" w:sz="4" w:space="0" w:color="auto"/>
              <w:right w:val="single" w:sz="4" w:space="0" w:color="auto"/>
            </w:tcBorders>
            <w:shd w:val="clear" w:color="auto" w:fill="auto"/>
            <w:hideMark/>
          </w:tcPr>
          <w:p w:rsidR="00814F25" w:rsidRDefault="00814F25" w:rsidP="00814F25">
            <w:pPr>
              <w:rPr>
                <w:b/>
                <w:sz w:val="20"/>
                <w:szCs w:val="20"/>
              </w:rPr>
            </w:pPr>
            <w:r w:rsidRPr="00474A70">
              <w:rPr>
                <w:b/>
                <w:sz w:val="20"/>
                <w:szCs w:val="20"/>
              </w:rPr>
              <w:t>Дата</w:t>
            </w:r>
          </w:p>
          <w:p w:rsidR="00814F25" w:rsidRPr="00474A70" w:rsidRDefault="00814F25" w:rsidP="00814F25">
            <w:pPr>
              <w:rPr>
                <w:b/>
                <w:sz w:val="20"/>
                <w:szCs w:val="20"/>
              </w:rPr>
            </w:pPr>
          </w:p>
        </w:tc>
        <w:tc>
          <w:tcPr>
            <w:tcW w:w="992" w:type="dxa"/>
            <w:gridSpan w:val="2"/>
            <w:vMerge w:val="restart"/>
            <w:shd w:val="clear" w:color="auto" w:fill="auto"/>
          </w:tcPr>
          <w:p w:rsidR="00814F25" w:rsidRPr="00814F25" w:rsidRDefault="00814F25">
            <w:pPr>
              <w:spacing w:after="200" w:line="276" w:lineRule="auto"/>
              <w:rPr>
                <w:b/>
                <w:sz w:val="22"/>
                <w:szCs w:val="22"/>
              </w:rPr>
            </w:pPr>
            <w:r w:rsidRPr="00814F25">
              <w:rPr>
                <w:b/>
                <w:sz w:val="22"/>
                <w:szCs w:val="22"/>
              </w:rPr>
              <w:t>Примечание</w:t>
            </w:r>
          </w:p>
        </w:tc>
      </w:tr>
      <w:tr w:rsidR="00814F25" w:rsidRPr="00474A70" w:rsidTr="00814F25">
        <w:trPr>
          <w:cantSplit/>
          <w:trHeight w:val="855"/>
        </w:trPr>
        <w:tc>
          <w:tcPr>
            <w:tcW w:w="708" w:type="dxa"/>
            <w:vMerge/>
            <w:tcBorders>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b/>
                <w:sz w:val="20"/>
                <w:szCs w:val="20"/>
              </w:rPr>
            </w:pPr>
          </w:p>
        </w:tc>
        <w:tc>
          <w:tcPr>
            <w:tcW w:w="1699" w:type="dxa"/>
            <w:vMerge/>
            <w:tcBorders>
              <w:left w:val="single" w:sz="4" w:space="0" w:color="auto"/>
              <w:bottom w:val="single" w:sz="4" w:space="0" w:color="auto"/>
              <w:right w:val="single" w:sz="4" w:space="0" w:color="auto"/>
            </w:tcBorders>
            <w:shd w:val="clear" w:color="auto" w:fill="auto"/>
          </w:tcPr>
          <w:p w:rsidR="00814F25" w:rsidRPr="00474A70" w:rsidRDefault="00814F25" w:rsidP="00814F25">
            <w:pPr>
              <w:jc w:val="center"/>
              <w:rPr>
                <w:b/>
                <w:sz w:val="20"/>
                <w:szCs w:val="20"/>
              </w:rPr>
            </w:pPr>
          </w:p>
        </w:tc>
        <w:tc>
          <w:tcPr>
            <w:tcW w:w="851" w:type="dxa"/>
            <w:vMerge/>
            <w:tcBorders>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p>
        </w:tc>
        <w:tc>
          <w:tcPr>
            <w:tcW w:w="1417" w:type="dxa"/>
            <w:vMerge/>
            <w:tcBorders>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rPr>
                <w:b/>
                <w:sz w:val="20"/>
                <w:szCs w:val="20"/>
              </w:rPr>
            </w:pPr>
          </w:p>
        </w:tc>
        <w:tc>
          <w:tcPr>
            <w:tcW w:w="6802" w:type="dxa"/>
            <w:vMerge/>
            <w:tcBorders>
              <w:left w:val="single" w:sz="4" w:space="0" w:color="auto"/>
              <w:bottom w:val="single" w:sz="4" w:space="0" w:color="auto"/>
              <w:right w:val="single" w:sz="4" w:space="0" w:color="auto"/>
            </w:tcBorders>
            <w:shd w:val="clear" w:color="auto" w:fill="auto"/>
          </w:tcPr>
          <w:p w:rsidR="00814F25" w:rsidRPr="00474A70" w:rsidRDefault="00814F25" w:rsidP="00814F25">
            <w:pPr>
              <w:jc w:val="center"/>
              <w:rPr>
                <w:b/>
                <w:sz w:val="20"/>
                <w:szCs w:val="20"/>
              </w:rPr>
            </w:pP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Default="00814F25" w:rsidP="00814F25">
            <w:pPr>
              <w:rPr>
                <w:b/>
                <w:sz w:val="20"/>
                <w:szCs w:val="20"/>
              </w:rPr>
            </w:pPr>
            <w:r w:rsidRPr="00474A70">
              <w:rPr>
                <w:b/>
                <w:sz w:val="20"/>
                <w:szCs w:val="20"/>
              </w:rPr>
              <w:t>по плану</w:t>
            </w:r>
            <w:r>
              <w:rPr>
                <w:b/>
                <w:sz w:val="20"/>
                <w:szCs w:val="20"/>
              </w:rPr>
              <w:t>.</w:t>
            </w:r>
          </w:p>
          <w:p w:rsidR="00814F25" w:rsidRPr="00474A70" w:rsidRDefault="00814F25" w:rsidP="00814F25">
            <w:pPr>
              <w:rPr>
                <w:b/>
                <w:sz w:val="20"/>
                <w:szCs w:val="20"/>
              </w:rPr>
            </w:pPr>
            <w:r>
              <w:rPr>
                <w:b/>
                <w:sz w:val="20"/>
                <w:szCs w:val="20"/>
              </w:rPr>
              <w:t>1 а</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Default="00814F25" w:rsidP="00814F25">
            <w:pPr>
              <w:rPr>
                <w:b/>
                <w:sz w:val="20"/>
                <w:szCs w:val="20"/>
              </w:rPr>
            </w:pPr>
            <w:r w:rsidRPr="00474A70">
              <w:rPr>
                <w:b/>
                <w:sz w:val="20"/>
                <w:szCs w:val="20"/>
              </w:rPr>
              <w:t>по плану</w:t>
            </w:r>
          </w:p>
          <w:p w:rsidR="00814F25" w:rsidRDefault="00814F25" w:rsidP="00814F25">
            <w:pPr>
              <w:rPr>
                <w:b/>
                <w:sz w:val="20"/>
                <w:szCs w:val="20"/>
              </w:rPr>
            </w:pPr>
            <w:r>
              <w:rPr>
                <w:b/>
                <w:sz w:val="20"/>
                <w:szCs w:val="20"/>
              </w:rPr>
              <w:t>1б</w:t>
            </w:r>
          </w:p>
        </w:tc>
        <w:tc>
          <w:tcPr>
            <w:tcW w:w="855" w:type="dxa"/>
            <w:gridSpan w:val="2"/>
            <w:tcBorders>
              <w:left w:val="single" w:sz="4" w:space="0" w:color="auto"/>
              <w:bottom w:val="single" w:sz="4" w:space="0" w:color="auto"/>
              <w:right w:val="single" w:sz="4" w:space="0" w:color="auto"/>
            </w:tcBorders>
            <w:shd w:val="clear" w:color="auto" w:fill="auto"/>
            <w:hideMark/>
          </w:tcPr>
          <w:p w:rsidR="00814F25" w:rsidRDefault="00814F25" w:rsidP="00814F25">
            <w:pPr>
              <w:rPr>
                <w:b/>
                <w:sz w:val="20"/>
                <w:szCs w:val="20"/>
              </w:rPr>
            </w:pPr>
            <w:r w:rsidRPr="00474A70">
              <w:rPr>
                <w:b/>
                <w:sz w:val="20"/>
                <w:szCs w:val="20"/>
              </w:rPr>
              <w:t xml:space="preserve"> по факту</w:t>
            </w:r>
          </w:p>
          <w:p w:rsidR="00814F25" w:rsidRPr="00474A70" w:rsidRDefault="00814F25" w:rsidP="00814F25">
            <w:pPr>
              <w:rPr>
                <w:b/>
                <w:sz w:val="20"/>
                <w:szCs w:val="20"/>
              </w:rPr>
            </w:pPr>
            <w:r>
              <w:rPr>
                <w:b/>
                <w:sz w:val="20"/>
                <w:szCs w:val="20"/>
              </w:rPr>
              <w:t>1а</w:t>
            </w:r>
          </w:p>
        </w:tc>
        <w:tc>
          <w:tcPr>
            <w:tcW w:w="851" w:type="dxa"/>
            <w:gridSpan w:val="2"/>
            <w:tcBorders>
              <w:left w:val="single" w:sz="4" w:space="0" w:color="auto"/>
              <w:bottom w:val="single" w:sz="4" w:space="0" w:color="auto"/>
              <w:right w:val="single" w:sz="4" w:space="0" w:color="auto"/>
            </w:tcBorders>
            <w:shd w:val="clear" w:color="auto" w:fill="auto"/>
          </w:tcPr>
          <w:p w:rsidR="00814F25" w:rsidRDefault="00814F25" w:rsidP="00814F25">
            <w:pPr>
              <w:rPr>
                <w:b/>
                <w:sz w:val="20"/>
                <w:szCs w:val="20"/>
              </w:rPr>
            </w:pPr>
            <w:r w:rsidRPr="00474A70">
              <w:rPr>
                <w:b/>
                <w:sz w:val="20"/>
                <w:szCs w:val="20"/>
              </w:rPr>
              <w:t xml:space="preserve"> по факту</w:t>
            </w:r>
          </w:p>
          <w:p w:rsidR="00814F25" w:rsidRPr="00474A70" w:rsidRDefault="00814F25" w:rsidP="00814F25">
            <w:pPr>
              <w:rPr>
                <w:b/>
                <w:sz w:val="20"/>
                <w:szCs w:val="20"/>
              </w:rPr>
            </w:pPr>
            <w:r>
              <w:rPr>
                <w:b/>
                <w:sz w:val="20"/>
                <w:szCs w:val="20"/>
              </w:rPr>
              <w:t>1б</w:t>
            </w: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Знакомство: имя, приветствие, прощание.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Сентябрь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1.Познакомить детей со значением английского языка в современном мире, заинтересовать детей изучением языка как нового средства общения.</w:t>
            </w:r>
          </w:p>
          <w:p w:rsidR="00814F25" w:rsidRPr="00474A70" w:rsidRDefault="00814F25" w:rsidP="00814F25">
            <w:pPr>
              <w:rPr>
                <w:sz w:val="20"/>
                <w:szCs w:val="20"/>
              </w:rPr>
            </w:pPr>
            <w:r w:rsidRPr="00474A70">
              <w:rPr>
                <w:sz w:val="20"/>
                <w:szCs w:val="20"/>
              </w:rPr>
              <w:t xml:space="preserve">2.Научить детей приветствовать друг друга и знакомиться на английском языке с использованием следующих фраз: </w:t>
            </w:r>
            <w:r w:rsidRPr="00474A70">
              <w:rPr>
                <w:sz w:val="20"/>
                <w:szCs w:val="20"/>
                <w:lang w:val="en-US"/>
              </w:rPr>
              <w:t>Goodmorning</w:t>
            </w:r>
            <w:r w:rsidRPr="00474A70">
              <w:rPr>
                <w:sz w:val="20"/>
                <w:szCs w:val="20"/>
              </w:rPr>
              <w:t xml:space="preserve">. </w:t>
            </w:r>
            <w:r w:rsidRPr="00474A70">
              <w:rPr>
                <w:sz w:val="20"/>
                <w:szCs w:val="20"/>
                <w:lang w:val="en-US"/>
              </w:rPr>
              <w:t>Hello</w:t>
            </w:r>
            <w:r w:rsidRPr="00474A70">
              <w:rPr>
                <w:sz w:val="20"/>
                <w:szCs w:val="20"/>
              </w:rPr>
              <w:t xml:space="preserve">. </w:t>
            </w:r>
            <w:r w:rsidRPr="00474A70">
              <w:rPr>
                <w:sz w:val="20"/>
                <w:szCs w:val="20"/>
                <w:lang w:val="en-US"/>
              </w:rPr>
              <w:t>Whatisyourname</w:t>
            </w:r>
            <w:r w:rsidRPr="00474A70">
              <w:rPr>
                <w:sz w:val="20"/>
                <w:szCs w:val="20"/>
              </w:rPr>
              <w:t xml:space="preserve">? </w:t>
            </w:r>
            <w:r w:rsidRPr="00474A70">
              <w:rPr>
                <w:sz w:val="20"/>
                <w:szCs w:val="20"/>
                <w:lang w:val="en-US"/>
              </w:rPr>
              <w:t>Mynameis</w:t>
            </w:r>
            <w:r w:rsidRPr="00474A70">
              <w:rPr>
                <w:sz w:val="20"/>
                <w:szCs w:val="20"/>
              </w:rPr>
              <w:t xml:space="preserve">…   </w:t>
            </w:r>
          </w:p>
          <w:p w:rsidR="00814F25" w:rsidRPr="00474A70" w:rsidRDefault="00814F25" w:rsidP="00814F25">
            <w:pPr>
              <w:ind w:right="-180"/>
              <w:rPr>
                <w:sz w:val="20"/>
                <w:szCs w:val="20"/>
              </w:rPr>
            </w:pPr>
            <w:r w:rsidRPr="00474A70">
              <w:rPr>
                <w:sz w:val="20"/>
                <w:szCs w:val="20"/>
              </w:rPr>
              <w:t xml:space="preserve">3.Учить понимать выражения классного обихода в речи учителя. </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val="restart"/>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Знакомство. Диалог-расспрос. </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1.Познакомить с сюжетом, который послужит основой для их общения на уроках английского языка в течение года. </w:t>
            </w:r>
          </w:p>
          <w:p w:rsidR="00814F25" w:rsidRPr="00474A70" w:rsidRDefault="00814F25" w:rsidP="00814F25">
            <w:pPr>
              <w:rPr>
                <w:sz w:val="20"/>
                <w:szCs w:val="20"/>
              </w:rPr>
            </w:pPr>
            <w:r w:rsidRPr="00474A70">
              <w:rPr>
                <w:sz w:val="20"/>
                <w:szCs w:val="20"/>
              </w:rPr>
              <w:t xml:space="preserve">2.Приступить к формированию умения вести диалог-расспрос с использованием в ситуации «Знакомство» вопроса: </w:t>
            </w:r>
            <w:r w:rsidRPr="00474A70">
              <w:rPr>
                <w:sz w:val="20"/>
                <w:szCs w:val="20"/>
                <w:lang w:val="en-US"/>
              </w:rPr>
              <w:t>Whoareyou</w:t>
            </w:r>
            <w:r w:rsidRPr="00474A70">
              <w:rPr>
                <w:sz w:val="20"/>
                <w:szCs w:val="20"/>
              </w:rPr>
              <w:t xml:space="preserve">? и ответа на него: </w:t>
            </w:r>
            <w:r w:rsidRPr="00474A70">
              <w:rPr>
                <w:sz w:val="20"/>
                <w:szCs w:val="20"/>
                <w:lang w:val="en-US"/>
              </w:rPr>
              <w:t>Iam</w:t>
            </w:r>
            <w:r w:rsidRPr="00474A70">
              <w:rPr>
                <w:sz w:val="20"/>
                <w:szCs w:val="20"/>
              </w:rPr>
              <w:t xml:space="preserve">… </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32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 3</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Время суток</w:t>
            </w:r>
          </w:p>
          <w:p w:rsidR="00814F25" w:rsidRPr="00474A70" w:rsidRDefault="00814F25" w:rsidP="00814F25">
            <w:pPr>
              <w:rPr>
                <w:sz w:val="20"/>
                <w:szCs w:val="20"/>
              </w:rPr>
            </w:pPr>
            <w:r w:rsidRPr="00474A70">
              <w:rPr>
                <w:sz w:val="20"/>
                <w:szCs w:val="20"/>
              </w:rPr>
              <w:t xml:space="preserve">Цвет. </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1.Познакомить </w:t>
            </w:r>
            <w:proofErr w:type="gramStart"/>
            <w:r w:rsidRPr="00474A70">
              <w:rPr>
                <w:sz w:val="20"/>
                <w:szCs w:val="20"/>
              </w:rPr>
              <w:t>с</w:t>
            </w:r>
            <w:proofErr w:type="gramEnd"/>
            <w:r w:rsidRPr="00474A70">
              <w:rPr>
                <w:sz w:val="20"/>
                <w:szCs w:val="20"/>
              </w:rPr>
              <w:t xml:space="preserve"> временами суток: утро, день, вечер, ночь.</w:t>
            </w:r>
          </w:p>
          <w:p w:rsidR="00814F25" w:rsidRPr="00474A70" w:rsidRDefault="00814F25" w:rsidP="00814F25">
            <w:pPr>
              <w:rPr>
                <w:sz w:val="20"/>
                <w:szCs w:val="20"/>
              </w:rPr>
            </w:pPr>
            <w:r w:rsidRPr="00474A70">
              <w:rPr>
                <w:sz w:val="20"/>
                <w:szCs w:val="20"/>
              </w:rPr>
              <w:t>2. Познакомить с названиями цветов: красный, синий, зелёный, чёрный, белый.</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4</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Цвет. Повторение пройденного материала за сентябрь.</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 Познакомить с названиями цветов: </w:t>
            </w:r>
            <w:proofErr w:type="gramStart"/>
            <w:r w:rsidRPr="00474A70">
              <w:rPr>
                <w:sz w:val="20"/>
                <w:szCs w:val="20"/>
              </w:rPr>
              <w:t>жёлтый</w:t>
            </w:r>
            <w:proofErr w:type="gramEnd"/>
            <w:r w:rsidRPr="00474A70">
              <w:rPr>
                <w:sz w:val="20"/>
                <w:szCs w:val="20"/>
              </w:rPr>
              <w:t>, розовый, серый, оранжевый.</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w:t>
            </w: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val="restart"/>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5</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Моя семья. </w:t>
            </w:r>
          </w:p>
          <w:p w:rsidR="00814F25" w:rsidRPr="00474A70" w:rsidRDefault="00814F25" w:rsidP="00814F25">
            <w:pPr>
              <w:rPr>
                <w:sz w:val="20"/>
                <w:szCs w:val="20"/>
              </w:rPr>
            </w:pPr>
            <w:r w:rsidRPr="00474A70">
              <w:rPr>
                <w:sz w:val="20"/>
                <w:szCs w:val="20"/>
              </w:rPr>
              <w:t>Введение лексики.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sz w:val="20"/>
                <w:szCs w:val="20"/>
              </w:rPr>
            </w:pPr>
            <w:r w:rsidRPr="00474A70">
              <w:rPr>
                <w:b/>
                <w:sz w:val="20"/>
                <w:szCs w:val="20"/>
              </w:rPr>
              <w:t>Октябрь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 Познакомить с лексикой по теме «Семья». </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6</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Ознакомление со структурой </w:t>
            </w:r>
            <w:r w:rsidRPr="00474A70">
              <w:rPr>
                <w:sz w:val="20"/>
                <w:szCs w:val="20"/>
                <w:lang w:val="en-US"/>
              </w:rPr>
              <w:t>Haveyougota</w:t>
            </w:r>
            <w:r w:rsidRPr="00474A70">
              <w:rPr>
                <w:sz w:val="20"/>
                <w:szCs w:val="20"/>
              </w:rPr>
              <w:t>…?</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1.Ознакомить со структурой </w:t>
            </w:r>
            <w:r w:rsidRPr="00474A70">
              <w:rPr>
                <w:sz w:val="20"/>
                <w:szCs w:val="20"/>
                <w:lang w:val="en-US"/>
              </w:rPr>
              <w:t>Haveyougota</w:t>
            </w:r>
            <w:r w:rsidRPr="00474A70">
              <w:rPr>
                <w:sz w:val="20"/>
                <w:szCs w:val="20"/>
              </w:rPr>
              <w:t>…?</w:t>
            </w:r>
          </w:p>
        </w:tc>
        <w:tc>
          <w:tcPr>
            <w:tcW w:w="930" w:type="dxa"/>
            <w:gridSpan w:val="4"/>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913"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986"/>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lastRenderedPageBreak/>
              <w:t>7-8</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Развитие устной речи: рассказ о семье. Диалог-расспрос.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2</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r w:rsidRPr="00474A70">
              <w:rPr>
                <w:sz w:val="20"/>
                <w:szCs w:val="20"/>
              </w:rPr>
              <w:t xml:space="preserve">1.Развивать умения и навыки монологической речи: </w:t>
            </w:r>
            <w:r w:rsidRPr="00474A70">
              <w:rPr>
                <w:sz w:val="20"/>
                <w:szCs w:val="20"/>
                <w:lang w:val="en-US"/>
              </w:rPr>
              <w:t>Ihavegotafamily</w:t>
            </w:r>
            <w:r w:rsidRPr="00474A70">
              <w:rPr>
                <w:sz w:val="20"/>
                <w:szCs w:val="20"/>
              </w:rPr>
              <w:t xml:space="preserve">. </w:t>
            </w:r>
            <w:r w:rsidRPr="00474A70">
              <w:rPr>
                <w:sz w:val="20"/>
                <w:szCs w:val="20"/>
                <w:lang w:val="en-US"/>
              </w:rPr>
              <w:t>My family is big. I have got a mother, a father, a sister and a grandmother. Ilovemyfamily</w:t>
            </w:r>
            <w:r w:rsidRPr="00474A70">
              <w:rPr>
                <w:sz w:val="20"/>
                <w:szCs w:val="20"/>
              </w:rPr>
              <w:t>.</w:t>
            </w:r>
          </w:p>
          <w:p w:rsidR="00814F25" w:rsidRPr="00474A70" w:rsidRDefault="00814F25" w:rsidP="00814F25">
            <w:pPr>
              <w:rPr>
                <w:sz w:val="20"/>
                <w:szCs w:val="20"/>
              </w:rPr>
            </w:pPr>
            <w:r w:rsidRPr="00474A70">
              <w:rPr>
                <w:sz w:val="20"/>
                <w:szCs w:val="20"/>
              </w:rPr>
              <w:t xml:space="preserve">2.Приступить к формированию умения вести диалог-расспрос с использованием вопроса: </w:t>
            </w:r>
            <w:r w:rsidRPr="00474A70">
              <w:rPr>
                <w:sz w:val="20"/>
                <w:szCs w:val="20"/>
                <w:lang w:val="en-US"/>
              </w:rPr>
              <w:t>Haveyougota</w:t>
            </w:r>
            <w:r w:rsidRPr="00474A70">
              <w:rPr>
                <w:sz w:val="20"/>
                <w:szCs w:val="20"/>
              </w:rPr>
              <w:t xml:space="preserve"> …?</w:t>
            </w:r>
          </w:p>
          <w:p w:rsidR="00814F25" w:rsidRPr="00474A70" w:rsidRDefault="00814F25" w:rsidP="00814F25">
            <w:pPr>
              <w:rPr>
                <w:sz w:val="20"/>
                <w:szCs w:val="20"/>
              </w:rPr>
            </w:pPr>
          </w:p>
          <w:p w:rsidR="00814F25" w:rsidRPr="00474A70" w:rsidRDefault="00814F25" w:rsidP="00814F25">
            <w:pPr>
              <w:rPr>
                <w:sz w:val="20"/>
                <w:szCs w:val="20"/>
              </w:rPr>
            </w:pP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val="restart"/>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9</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Дом. Комнаты.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r w:rsidRPr="00474A70">
              <w:rPr>
                <w:sz w:val="20"/>
                <w:szCs w:val="20"/>
              </w:rPr>
              <w:t>1. Познакомить с лексикой по теме «Дом».</w:t>
            </w:r>
          </w:p>
          <w:p w:rsidR="00814F25" w:rsidRPr="00474A70" w:rsidRDefault="00814F25" w:rsidP="00814F25">
            <w:pPr>
              <w:rPr>
                <w:sz w:val="20"/>
                <w:szCs w:val="20"/>
              </w:rPr>
            </w:pP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10</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Описание картинки «Дом. Комнаты</w:t>
            </w:r>
            <w:proofErr w:type="gramStart"/>
            <w:r w:rsidRPr="00474A70">
              <w:rPr>
                <w:sz w:val="20"/>
                <w:szCs w:val="20"/>
              </w:rPr>
              <w:t>.»</w:t>
            </w:r>
            <w:proofErr w:type="gramEnd"/>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2. Научить описывать дом (большой, маленький), комнаты (названия, кто, в какой комнате находиться).</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Default="00814F25">
            <w:pPr>
              <w:spacing w:after="200" w:line="276" w:lineRule="auto"/>
              <w:rPr>
                <w:sz w:val="20"/>
                <w:szCs w:val="20"/>
              </w:rPr>
            </w:pPr>
          </w:p>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trHeight w:val="189"/>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11</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Повторение пройденного материала </w:t>
            </w:r>
            <w:proofErr w:type="spellStart"/>
            <w:r w:rsidRPr="00474A70">
              <w:rPr>
                <w:sz w:val="20"/>
                <w:szCs w:val="20"/>
              </w:rPr>
              <w:t>заноябрь</w:t>
            </w:r>
            <w:proofErr w:type="spellEnd"/>
            <w:r w:rsidRPr="00474A70">
              <w:rPr>
                <w:sz w:val="20"/>
                <w:szCs w:val="20"/>
              </w:rPr>
              <w:t>.</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 Повторить пройденный материал по теме «Дом».</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cantSplit/>
          <w:trHeight w:val="1378"/>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12</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Еда </w:t>
            </w:r>
          </w:p>
          <w:p w:rsidR="00814F25" w:rsidRPr="00474A70" w:rsidRDefault="00814F25" w:rsidP="00814F25">
            <w:pPr>
              <w:rPr>
                <w:sz w:val="20"/>
                <w:szCs w:val="20"/>
              </w:rPr>
            </w:pPr>
            <w:r w:rsidRPr="00474A70">
              <w:rPr>
                <w:sz w:val="20"/>
                <w:szCs w:val="20"/>
              </w:rPr>
              <w:t>Название трапез: завтрак, обед, ужин.</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Декабрь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1.Познакомить с лексикой по теме «Еда».</w:t>
            </w:r>
          </w:p>
          <w:p w:rsidR="00814F25" w:rsidRPr="00474A70" w:rsidRDefault="00814F25" w:rsidP="00814F25">
            <w:pPr>
              <w:rPr>
                <w:sz w:val="20"/>
                <w:szCs w:val="20"/>
              </w:rPr>
            </w:pPr>
            <w:r w:rsidRPr="00474A70">
              <w:rPr>
                <w:sz w:val="20"/>
                <w:szCs w:val="20"/>
              </w:rPr>
              <w:t>2.Активизировать название трапез: завтрак, обед, ужин - в речи детей.</w:t>
            </w:r>
          </w:p>
          <w:p w:rsidR="00814F25" w:rsidRPr="00474A70" w:rsidRDefault="00814F25" w:rsidP="00814F25">
            <w:pPr>
              <w:rPr>
                <w:sz w:val="20"/>
                <w:szCs w:val="20"/>
              </w:rPr>
            </w:pPr>
            <w:r w:rsidRPr="00474A70">
              <w:rPr>
                <w:sz w:val="20"/>
                <w:szCs w:val="20"/>
              </w:rPr>
              <w:t>3. Формировать умение вести диалог.</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val="restart"/>
            <w:shd w:val="clear" w:color="auto" w:fill="auto"/>
          </w:tcPr>
          <w:p w:rsidR="00814F25" w:rsidRPr="00474A70" w:rsidRDefault="00814F25">
            <w:pPr>
              <w:spacing w:after="200" w:line="276" w:lineRule="auto"/>
            </w:pPr>
          </w:p>
        </w:tc>
      </w:tr>
      <w:tr w:rsidR="00814F25" w:rsidRPr="00474A70" w:rsidTr="00814F25">
        <w:trPr>
          <w:cantSplit/>
          <w:trHeight w:val="763"/>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13</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Моя любимая еда. </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1.Ознакомить детей с моделью предложения </w:t>
            </w:r>
            <w:r w:rsidRPr="00474A70">
              <w:rPr>
                <w:sz w:val="20"/>
                <w:szCs w:val="20"/>
                <w:lang w:val="en-US"/>
              </w:rPr>
              <w:t>Myfavoritefoodis</w:t>
            </w:r>
            <w:r w:rsidRPr="00474A70">
              <w:rPr>
                <w:sz w:val="20"/>
                <w:szCs w:val="20"/>
              </w:rPr>
              <w:t xml:space="preserve">… </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cantSplit/>
          <w:trHeight w:val="77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14</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В магазине «Продукты»</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1.Формировать умение вести диалог: «В магазине «Продукты»</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cantSplit/>
          <w:trHeight w:val="843"/>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15</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Инсценировка спектакля «Репка».</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Инсценировка спектакля «Репка».</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16</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Игрушки. Счёт</w:t>
            </w:r>
          </w:p>
          <w:p w:rsidR="00814F25" w:rsidRPr="00474A70" w:rsidRDefault="00814F25" w:rsidP="00814F25">
            <w:pPr>
              <w:rPr>
                <w:sz w:val="20"/>
                <w:szCs w:val="20"/>
              </w:rPr>
            </w:pPr>
            <w:r w:rsidRPr="00474A70">
              <w:rPr>
                <w:sz w:val="20"/>
                <w:szCs w:val="20"/>
              </w:rPr>
              <w:t>Изучение числительных от1до 10.</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sz w:val="20"/>
                <w:szCs w:val="20"/>
              </w:rPr>
            </w:pPr>
            <w:r w:rsidRPr="00474A70">
              <w:rPr>
                <w:b/>
                <w:sz w:val="20"/>
                <w:szCs w:val="20"/>
              </w:rPr>
              <w:t>Январь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1.Формировать у детей умение считать от 1 до 10.</w:t>
            </w:r>
          </w:p>
          <w:p w:rsidR="00814F25" w:rsidRPr="00474A70" w:rsidRDefault="00814F25" w:rsidP="00814F25">
            <w:pPr>
              <w:rPr>
                <w:sz w:val="20"/>
                <w:szCs w:val="20"/>
              </w:rPr>
            </w:pPr>
            <w:r w:rsidRPr="00474A70">
              <w:rPr>
                <w:sz w:val="20"/>
                <w:szCs w:val="20"/>
              </w:rPr>
              <w:t>2. Формировать умение вести диалог.</w:t>
            </w:r>
          </w:p>
        </w:tc>
        <w:tc>
          <w:tcPr>
            <w:tcW w:w="840" w:type="dxa"/>
            <w:gridSpan w:val="3"/>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992" w:type="dxa"/>
            <w:gridSpan w:val="2"/>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lastRenderedPageBreak/>
              <w:t>17</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Любимые игрушки. Диалог-расспрос.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1.Познакомить с лексикой по теме «Игрушки»</w:t>
            </w:r>
          </w:p>
          <w:p w:rsidR="00814F25" w:rsidRPr="00474A70" w:rsidRDefault="00814F25" w:rsidP="00814F25">
            <w:pPr>
              <w:rPr>
                <w:sz w:val="20"/>
                <w:szCs w:val="20"/>
              </w:rPr>
            </w:pPr>
            <w:r w:rsidRPr="00474A70">
              <w:rPr>
                <w:sz w:val="20"/>
                <w:szCs w:val="20"/>
              </w:rPr>
              <w:t>2.Развивать умения и навыки устной речи «</w:t>
            </w:r>
            <w:r w:rsidRPr="00474A70">
              <w:rPr>
                <w:sz w:val="20"/>
                <w:szCs w:val="20"/>
                <w:lang w:val="en-US"/>
              </w:rPr>
              <w:t>Myfavoritetoysare</w:t>
            </w:r>
            <w:r w:rsidRPr="00474A70">
              <w:rPr>
                <w:sz w:val="20"/>
                <w:szCs w:val="20"/>
              </w:rPr>
              <w:t>…»</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val="restart"/>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18</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Давайте откроем подарки!</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 Развивать умения и навыки диалогической речи: а) учить запрашивать информацию о качестве предмета, используя фразу: </w:t>
            </w:r>
            <w:r w:rsidRPr="00474A70">
              <w:rPr>
                <w:sz w:val="20"/>
                <w:szCs w:val="20"/>
                <w:lang w:val="en-US"/>
              </w:rPr>
              <w:t>Isthecatblack</w:t>
            </w:r>
            <w:proofErr w:type="gramStart"/>
            <w:r w:rsidRPr="00474A70">
              <w:rPr>
                <w:sz w:val="20"/>
                <w:szCs w:val="20"/>
              </w:rPr>
              <w:t>?;</w:t>
            </w:r>
            <w:proofErr w:type="gramEnd"/>
            <w:r w:rsidRPr="00474A70">
              <w:rPr>
                <w:sz w:val="20"/>
                <w:szCs w:val="20"/>
              </w:rPr>
              <w:t xml:space="preserve"> б) учить краткому ответу на общий вопрос, начинающийся с глагола </w:t>
            </w:r>
            <w:r w:rsidRPr="00474A70">
              <w:rPr>
                <w:i/>
                <w:sz w:val="20"/>
                <w:szCs w:val="20"/>
                <w:lang w:val="en-US"/>
              </w:rPr>
              <w:t>tobe</w:t>
            </w:r>
            <w:r w:rsidRPr="00474A70">
              <w:rPr>
                <w:i/>
                <w:sz w:val="20"/>
                <w:szCs w:val="20"/>
              </w:rPr>
              <w:t>:</w:t>
            </w:r>
            <w:r w:rsidRPr="00474A70">
              <w:rPr>
                <w:i/>
                <w:sz w:val="20"/>
                <w:szCs w:val="20"/>
                <w:lang w:val="en-US"/>
              </w:rPr>
              <w:t>Yes</w:t>
            </w:r>
            <w:r w:rsidRPr="00474A70">
              <w:rPr>
                <w:i/>
                <w:sz w:val="20"/>
                <w:szCs w:val="20"/>
              </w:rPr>
              <w:t xml:space="preserve">, </w:t>
            </w:r>
            <w:r w:rsidRPr="00474A70">
              <w:rPr>
                <w:i/>
                <w:sz w:val="20"/>
                <w:szCs w:val="20"/>
                <w:lang w:val="en-US"/>
              </w:rPr>
              <w:t>itis</w:t>
            </w:r>
            <w:r w:rsidRPr="00474A70">
              <w:rPr>
                <w:i/>
                <w:sz w:val="20"/>
                <w:szCs w:val="20"/>
              </w:rPr>
              <w:t xml:space="preserve">. </w:t>
            </w:r>
            <w:r w:rsidRPr="00474A70">
              <w:rPr>
                <w:i/>
                <w:sz w:val="20"/>
                <w:szCs w:val="20"/>
                <w:lang w:val="en-US"/>
              </w:rPr>
              <w:t>No</w:t>
            </w:r>
            <w:r w:rsidRPr="00474A70">
              <w:rPr>
                <w:i/>
                <w:sz w:val="20"/>
                <w:szCs w:val="20"/>
              </w:rPr>
              <w:t xml:space="preserve">, </w:t>
            </w:r>
            <w:r w:rsidRPr="00474A70">
              <w:rPr>
                <w:i/>
                <w:sz w:val="20"/>
                <w:szCs w:val="20"/>
                <w:lang w:val="en-US"/>
              </w:rPr>
              <w:t>itisn</w:t>
            </w:r>
            <w:r w:rsidRPr="00474A70">
              <w:rPr>
                <w:i/>
                <w:sz w:val="20"/>
                <w:szCs w:val="20"/>
              </w:rPr>
              <w:t>’</w:t>
            </w:r>
            <w:r w:rsidRPr="00474A70">
              <w:rPr>
                <w:i/>
                <w:sz w:val="20"/>
                <w:szCs w:val="20"/>
                <w:lang w:val="en-US"/>
              </w:rPr>
              <w:t>t</w:t>
            </w:r>
            <w:r w:rsidRPr="00474A70">
              <w:rPr>
                <w:i/>
                <w:sz w:val="20"/>
                <w:szCs w:val="20"/>
              </w:rPr>
              <w:t xml:space="preserve">; </w:t>
            </w:r>
            <w:r w:rsidRPr="00474A70">
              <w:rPr>
                <w:sz w:val="20"/>
                <w:szCs w:val="20"/>
              </w:rPr>
              <w:t>в) вырабатывать навыки пользования моделью вопросительного предложения типа</w:t>
            </w:r>
            <w:r w:rsidRPr="00474A70">
              <w:rPr>
                <w:i/>
                <w:sz w:val="20"/>
                <w:szCs w:val="20"/>
                <w:lang w:val="en-US"/>
              </w:rPr>
              <w:t>ISitgood</w:t>
            </w:r>
            <w:r w:rsidRPr="00474A70">
              <w:rPr>
                <w:i/>
                <w:sz w:val="20"/>
                <w:szCs w:val="20"/>
              </w:rPr>
              <w:t xml:space="preserve">?   </w:t>
            </w:r>
            <w:r w:rsidRPr="00474A70">
              <w:rPr>
                <w:sz w:val="20"/>
                <w:szCs w:val="20"/>
              </w:rPr>
              <w:t>в качестве опоры для высказывания.</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19</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Возраст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Февраль</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1.Приступить к формированию умения вести диалог-расспрос с использованием в ситуации «Знакомство» вопроса: </w:t>
            </w:r>
            <w:r w:rsidRPr="00474A70">
              <w:rPr>
                <w:sz w:val="20"/>
                <w:szCs w:val="20"/>
                <w:lang w:val="en-US"/>
              </w:rPr>
              <w:t>Howoldareyou</w:t>
            </w:r>
            <w:r w:rsidRPr="00474A70">
              <w:rPr>
                <w:sz w:val="20"/>
                <w:szCs w:val="20"/>
              </w:rPr>
              <w:t xml:space="preserve">? и ответа на него: </w:t>
            </w:r>
            <w:r w:rsidRPr="00474A70">
              <w:rPr>
                <w:sz w:val="20"/>
                <w:szCs w:val="20"/>
                <w:lang w:val="en-US"/>
              </w:rPr>
              <w:t>Iam</w:t>
            </w:r>
            <w:r w:rsidRPr="00474A70">
              <w:rPr>
                <w:sz w:val="20"/>
                <w:szCs w:val="20"/>
              </w:rPr>
              <w:t xml:space="preserve"> 7…</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20</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Представление себя (имя, фамилия, возраст).</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1.Развивать умения и навыки устной монологической речи.</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2683"/>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21</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lang w:val="en-US"/>
              </w:rPr>
            </w:pPr>
            <w:r w:rsidRPr="00474A70">
              <w:rPr>
                <w:sz w:val="20"/>
                <w:szCs w:val="20"/>
              </w:rPr>
              <w:t xml:space="preserve">Модальный глагол </w:t>
            </w:r>
            <w:r w:rsidRPr="00474A70">
              <w:rPr>
                <w:sz w:val="20"/>
                <w:szCs w:val="20"/>
                <w:lang w:val="en-US"/>
              </w:rPr>
              <w:t>can.</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1.Развивать умения и навыки устной речи: а) монологической: пользоваться различными типовыми фразами при описании предмета или существа (повторение); б) диалогической: запрашивать информацию, используя вопрос с модальным глаголом: </w:t>
            </w:r>
            <w:r w:rsidRPr="00474A70">
              <w:rPr>
                <w:sz w:val="20"/>
                <w:szCs w:val="20"/>
                <w:lang w:val="en-US"/>
              </w:rPr>
              <w:t>Canyou</w:t>
            </w:r>
            <w:r w:rsidRPr="00474A70">
              <w:rPr>
                <w:sz w:val="20"/>
                <w:szCs w:val="20"/>
              </w:rPr>
              <w:t xml:space="preserve">…? и ответ на него: </w:t>
            </w:r>
            <w:r w:rsidRPr="00474A70">
              <w:rPr>
                <w:sz w:val="20"/>
                <w:szCs w:val="20"/>
                <w:lang w:val="en-US"/>
              </w:rPr>
              <w:t>Yes</w:t>
            </w:r>
            <w:r w:rsidRPr="00474A70">
              <w:rPr>
                <w:sz w:val="20"/>
                <w:szCs w:val="20"/>
              </w:rPr>
              <w:t xml:space="preserve">, </w:t>
            </w:r>
            <w:r w:rsidRPr="00474A70">
              <w:rPr>
                <w:sz w:val="20"/>
                <w:szCs w:val="20"/>
                <w:lang w:val="en-US"/>
              </w:rPr>
              <w:t>Ican</w:t>
            </w:r>
            <w:r w:rsidRPr="00474A70">
              <w:rPr>
                <w:sz w:val="20"/>
                <w:szCs w:val="20"/>
              </w:rPr>
              <w:t xml:space="preserve">. </w:t>
            </w:r>
            <w:r w:rsidRPr="00474A70">
              <w:rPr>
                <w:sz w:val="20"/>
                <w:szCs w:val="20"/>
                <w:lang w:val="en-US"/>
              </w:rPr>
              <w:t>No</w:t>
            </w:r>
            <w:r w:rsidRPr="00474A70">
              <w:rPr>
                <w:sz w:val="20"/>
                <w:szCs w:val="20"/>
              </w:rPr>
              <w:t xml:space="preserve">, </w:t>
            </w:r>
            <w:r w:rsidRPr="00474A70">
              <w:rPr>
                <w:sz w:val="20"/>
                <w:szCs w:val="20"/>
                <w:lang w:val="en-US"/>
              </w:rPr>
              <w:t>Ican</w:t>
            </w:r>
            <w:r w:rsidRPr="00474A70">
              <w:rPr>
                <w:sz w:val="20"/>
                <w:szCs w:val="20"/>
              </w:rPr>
              <w:t>’</w:t>
            </w:r>
            <w:r w:rsidRPr="00474A70">
              <w:rPr>
                <w:sz w:val="20"/>
                <w:szCs w:val="20"/>
                <w:lang w:val="en-US"/>
              </w:rPr>
              <w:t>t</w:t>
            </w:r>
            <w:r w:rsidRPr="00474A70">
              <w:rPr>
                <w:sz w:val="20"/>
                <w:szCs w:val="20"/>
              </w:rPr>
              <w:t xml:space="preserve">; в) познакомить с моделью утвердительного предложения с модальным глаголом </w:t>
            </w:r>
            <w:r w:rsidRPr="00474A70">
              <w:rPr>
                <w:sz w:val="20"/>
                <w:szCs w:val="20"/>
                <w:lang w:val="en-US"/>
              </w:rPr>
              <w:t>can</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627"/>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22</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Режим дня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sz w:val="20"/>
                <w:szCs w:val="20"/>
              </w:rPr>
            </w:pPr>
            <w:r w:rsidRPr="00474A70">
              <w:rPr>
                <w:b/>
                <w:sz w:val="20"/>
                <w:szCs w:val="20"/>
              </w:rPr>
              <w:t>Март</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 Познакомить с лексикой по теме «Режим дня»</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615"/>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23</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Развитие устной речи по теме « Режим дня».</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1.Развивать умения и навыки устной речи.</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val="restart"/>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617"/>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24</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Делаем зарядку</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ind w:right="-180"/>
              <w:rPr>
                <w:sz w:val="20"/>
                <w:szCs w:val="20"/>
              </w:rPr>
            </w:pPr>
            <w:r w:rsidRPr="00474A70">
              <w:rPr>
                <w:sz w:val="20"/>
                <w:szCs w:val="20"/>
              </w:rPr>
              <w:t>1.Совершенствовать лексико-грамматические навыки.</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033"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66"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lastRenderedPageBreak/>
              <w:t>25</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Побудительные предложения.</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ind w:right="-180"/>
              <w:rPr>
                <w:sz w:val="20"/>
                <w:szCs w:val="20"/>
              </w:rPr>
            </w:pPr>
            <w:r w:rsidRPr="00474A70">
              <w:rPr>
                <w:sz w:val="20"/>
                <w:szCs w:val="20"/>
              </w:rPr>
              <w:t xml:space="preserve">1.Развивать умения и навыки устной речи: а) продолжить работу по обучению детей </w:t>
            </w:r>
            <w:proofErr w:type="gramStart"/>
            <w:r w:rsidRPr="00474A70">
              <w:rPr>
                <w:sz w:val="20"/>
                <w:szCs w:val="20"/>
              </w:rPr>
              <w:t>обращаться друг к другу с просьбой выполнить</w:t>
            </w:r>
            <w:proofErr w:type="gramEnd"/>
            <w:r w:rsidRPr="00474A70">
              <w:rPr>
                <w:sz w:val="20"/>
                <w:szCs w:val="20"/>
              </w:rPr>
              <w:t xml:space="preserve"> какое-либо действие, используя побудительные предложения типа: </w:t>
            </w:r>
            <w:r w:rsidRPr="00474A70">
              <w:rPr>
                <w:sz w:val="20"/>
                <w:szCs w:val="20"/>
                <w:lang w:val="en-US"/>
              </w:rPr>
              <w:t>Dance</w:t>
            </w:r>
            <w:r w:rsidRPr="00474A70">
              <w:rPr>
                <w:sz w:val="20"/>
                <w:szCs w:val="20"/>
              </w:rPr>
              <w:t xml:space="preserve">, </w:t>
            </w:r>
            <w:r w:rsidRPr="00474A70">
              <w:rPr>
                <w:sz w:val="20"/>
                <w:szCs w:val="20"/>
                <w:lang w:val="en-US"/>
              </w:rPr>
              <w:t>please</w:t>
            </w:r>
            <w:r w:rsidRPr="00474A70">
              <w:rPr>
                <w:sz w:val="20"/>
                <w:szCs w:val="20"/>
              </w:rPr>
              <w:t>.</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val="restart"/>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625"/>
        </w:trPr>
        <w:tc>
          <w:tcPr>
            <w:tcW w:w="708"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26</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Времена года.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Апрель</w:t>
            </w:r>
          </w:p>
        </w:tc>
        <w:tc>
          <w:tcPr>
            <w:tcW w:w="1417"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1.Познакомить с названиями времён года.</w:t>
            </w:r>
          </w:p>
        </w:tc>
        <w:tc>
          <w:tcPr>
            <w:tcW w:w="735"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388"/>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27</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Зимние, весенние, летние и осенние месяцы.</w:t>
            </w: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 Развивать умения и навыки монологической устной речи.</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659"/>
        </w:trPr>
        <w:tc>
          <w:tcPr>
            <w:tcW w:w="708"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28</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Погодные явления.</w:t>
            </w: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ind w:right="-180"/>
              <w:rPr>
                <w:sz w:val="20"/>
                <w:szCs w:val="20"/>
              </w:rPr>
            </w:pPr>
            <w:r w:rsidRPr="00474A70">
              <w:rPr>
                <w:sz w:val="20"/>
                <w:szCs w:val="20"/>
              </w:rPr>
              <w:t>2.Познакомить с лексикой по теме «Погодные явления</w:t>
            </w:r>
            <w:proofErr w:type="gramStart"/>
            <w:r w:rsidRPr="00474A70">
              <w:rPr>
                <w:sz w:val="20"/>
                <w:szCs w:val="20"/>
              </w:rPr>
              <w:t>.».</w:t>
            </w:r>
            <w:proofErr w:type="gramEnd"/>
          </w:p>
          <w:p w:rsidR="00814F25" w:rsidRPr="00474A70" w:rsidRDefault="00814F25" w:rsidP="00814F25">
            <w:pPr>
              <w:ind w:right="-180"/>
              <w:rPr>
                <w:sz w:val="20"/>
                <w:szCs w:val="20"/>
              </w:rPr>
            </w:pPr>
          </w:p>
        </w:tc>
        <w:tc>
          <w:tcPr>
            <w:tcW w:w="735"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ind w:right="-180"/>
              <w:rPr>
                <w:sz w:val="20"/>
                <w:szCs w:val="20"/>
              </w:rPr>
            </w:pPr>
          </w:p>
        </w:tc>
        <w:tc>
          <w:tcPr>
            <w:tcW w:w="1108" w:type="dxa"/>
            <w:gridSpan w:val="4"/>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ind w:right="-180"/>
              <w:rPr>
                <w:sz w:val="20"/>
                <w:szCs w:val="20"/>
              </w:rPr>
            </w:pPr>
          </w:p>
        </w:tc>
        <w:tc>
          <w:tcPr>
            <w:tcW w:w="870" w:type="dxa"/>
            <w:gridSpan w:val="3"/>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ind w:right="-180"/>
              <w:rPr>
                <w:sz w:val="20"/>
                <w:szCs w:val="20"/>
              </w:rPr>
            </w:pPr>
          </w:p>
        </w:tc>
        <w:tc>
          <w:tcPr>
            <w:tcW w:w="836"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ind w:right="-180"/>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789"/>
        </w:trPr>
        <w:tc>
          <w:tcPr>
            <w:tcW w:w="708"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29</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both"/>
              <w:rPr>
                <w:sz w:val="20"/>
                <w:szCs w:val="20"/>
              </w:rPr>
            </w:pPr>
            <w:r w:rsidRPr="00474A70">
              <w:rPr>
                <w:sz w:val="20"/>
                <w:szCs w:val="20"/>
              </w:rPr>
              <w:t>Твоё любимое время года.</w:t>
            </w: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 Развивать умения и навыки устной речи: </w:t>
            </w:r>
          </w:p>
        </w:tc>
        <w:tc>
          <w:tcPr>
            <w:tcW w:w="735"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527"/>
        </w:trPr>
        <w:tc>
          <w:tcPr>
            <w:tcW w:w="708"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30</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both"/>
              <w:rPr>
                <w:sz w:val="20"/>
                <w:szCs w:val="20"/>
              </w:rPr>
            </w:pPr>
            <w:r w:rsidRPr="00474A70">
              <w:rPr>
                <w:sz w:val="20"/>
                <w:szCs w:val="20"/>
              </w:rPr>
              <w:t>Транспорт</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14F25" w:rsidRPr="00474A70" w:rsidRDefault="00814F25" w:rsidP="00814F25">
            <w:pPr>
              <w:ind w:left="113" w:right="113"/>
              <w:jc w:val="center"/>
              <w:rPr>
                <w:b/>
                <w:sz w:val="20"/>
                <w:szCs w:val="20"/>
              </w:rPr>
            </w:pPr>
            <w:r w:rsidRPr="00474A70">
              <w:rPr>
                <w:b/>
                <w:sz w:val="20"/>
                <w:szCs w:val="20"/>
              </w:rPr>
              <w:t>Май</w:t>
            </w:r>
          </w:p>
        </w:tc>
        <w:tc>
          <w:tcPr>
            <w:tcW w:w="1417"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 Познакомить с лексикой по теме «Транспорт».</w:t>
            </w:r>
          </w:p>
        </w:tc>
        <w:tc>
          <w:tcPr>
            <w:tcW w:w="735"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668" w:type="dxa"/>
            <w:vMerge w:val="restart"/>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840"/>
        </w:trPr>
        <w:tc>
          <w:tcPr>
            <w:tcW w:w="708"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31</w:t>
            </w:r>
          </w:p>
        </w:tc>
        <w:tc>
          <w:tcPr>
            <w:tcW w:w="1699"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Транспорт на улицах города.</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r w:rsidRPr="00474A70">
              <w:rPr>
                <w:sz w:val="20"/>
                <w:szCs w:val="20"/>
              </w:rPr>
              <w:t>1. Развивать лексико-грамматические навыки.</w:t>
            </w:r>
          </w:p>
        </w:tc>
        <w:tc>
          <w:tcPr>
            <w:tcW w:w="735" w:type="dxa"/>
            <w:tcBorders>
              <w:top w:val="single" w:sz="4" w:space="0" w:color="auto"/>
              <w:left w:val="single" w:sz="4" w:space="0" w:color="auto"/>
              <w:bottom w:val="single" w:sz="4" w:space="0" w:color="000000"/>
              <w:right w:val="single" w:sz="4" w:space="0" w:color="auto"/>
            </w:tcBorders>
            <w:shd w:val="clear" w:color="auto" w:fill="auto"/>
            <w:hideMark/>
          </w:tcPr>
          <w:p w:rsidR="00814F25" w:rsidRPr="00474A70" w:rsidRDefault="00814F25" w:rsidP="00814F25">
            <w:pPr>
              <w:rPr>
                <w:sz w:val="20"/>
                <w:szCs w:val="20"/>
              </w:rPr>
            </w:pPr>
          </w:p>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000000"/>
              <w:right w:val="single" w:sz="4" w:space="0" w:color="auto"/>
            </w:tcBorders>
            <w:shd w:val="clear" w:color="auto" w:fill="auto"/>
          </w:tcPr>
          <w:p w:rsidR="00814F25" w:rsidRDefault="00814F25">
            <w:pPr>
              <w:spacing w:after="200" w:line="276" w:lineRule="auto"/>
              <w:rPr>
                <w:sz w:val="20"/>
                <w:szCs w:val="20"/>
              </w:rPr>
            </w:pPr>
          </w:p>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000000"/>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851"/>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32</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Правила дорожного движения.</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1.Развивать умения и навыки устной речи.</w:t>
            </w:r>
          </w:p>
          <w:p w:rsidR="00814F25" w:rsidRPr="00474A70" w:rsidRDefault="00814F25" w:rsidP="00814F25">
            <w:pPr>
              <w:rPr>
                <w:sz w:val="20"/>
                <w:szCs w:val="20"/>
              </w:rPr>
            </w:pPr>
            <w:r w:rsidRPr="00474A70">
              <w:rPr>
                <w:sz w:val="20"/>
                <w:szCs w:val="20"/>
              </w:rPr>
              <w:t xml:space="preserve">2.Фомировать </w:t>
            </w:r>
            <w:proofErr w:type="spellStart"/>
            <w:r w:rsidRPr="00474A70">
              <w:rPr>
                <w:sz w:val="20"/>
                <w:szCs w:val="20"/>
              </w:rPr>
              <w:t>аудитивные</w:t>
            </w:r>
            <w:proofErr w:type="spellEnd"/>
            <w:r w:rsidRPr="00474A70">
              <w:rPr>
                <w:sz w:val="20"/>
                <w:szCs w:val="20"/>
              </w:rPr>
              <w:t xml:space="preserve"> навыки детей. </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r w:rsidR="00814F25" w:rsidRPr="00474A70" w:rsidTr="00814F25">
        <w:trPr>
          <w:gridAfter w:val="1"/>
          <w:wAfter w:w="324" w:type="dxa"/>
          <w:cantSplit/>
          <w:trHeight w:val="1134"/>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jc w:val="center"/>
              <w:rPr>
                <w:sz w:val="20"/>
                <w:szCs w:val="20"/>
              </w:rPr>
            </w:pPr>
            <w:r w:rsidRPr="00474A70">
              <w:rPr>
                <w:sz w:val="20"/>
                <w:szCs w:val="20"/>
              </w:rPr>
              <w:t>33</w:t>
            </w:r>
          </w:p>
        </w:tc>
        <w:tc>
          <w:tcPr>
            <w:tcW w:w="1699"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Обобщающий урок по теме « Любимое время года».</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14F25" w:rsidRPr="00474A70" w:rsidRDefault="00814F25" w:rsidP="00814F25">
            <w:pPr>
              <w:rPr>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1</w:t>
            </w:r>
          </w:p>
        </w:tc>
        <w:tc>
          <w:tcPr>
            <w:tcW w:w="6802"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r w:rsidRPr="00474A70">
              <w:rPr>
                <w:sz w:val="20"/>
                <w:szCs w:val="20"/>
              </w:rPr>
              <w:t xml:space="preserve">1.Развивать умения и навыки устной речи: а) запрашивать информацию, используя вопросительные предложения: </w:t>
            </w:r>
            <w:r w:rsidRPr="00474A70">
              <w:rPr>
                <w:sz w:val="20"/>
                <w:szCs w:val="20"/>
                <w:lang w:val="en-US"/>
              </w:rPr>
              <w:t>Haveyou</w:t>
            </w:r>
            <w:r w:rsidRPr="00474A70">
              <w:rPr>
                <w:sz w:val="20"/>
                <w:szCs w:val="20"/>
              </w:rPr>
              <w:t xml:space="preserve"> …?</w:t>
            </w:r>
          </w:p>
          <w:p w:rsidR="00814F25" w:rsidRPr="00474A70" w:rsidRDefault="00814F25" w:rsidP="00814F25">
            <w:pPr>
              <w:ind w:right="-180"/>
              <w:rPr>
                <w:sz w:val="20"/>
                <w:szCs w:val="20"/>
              </w:rPr>
            </w:pPr>
            <w:r w:rsidRPr="00474A70">
              <w:rPr>
                <w:sz w:val="20"/>
                <w:szCs w:val="20"/>
                <w:lang w:val="en-US"/>
              </w:rPr>
              <w:t>Doyouhave</w:t>
            </w:r>
            <w:r w:rsidRPr="00474A70">
              <w:rPr>
                <w:sz w:val="20"/>
                <w:szCs w:val="20"/>
              </w:rPr>
              <w:t xml:space="preserve"> …? </w:t>
            </w:r>
            <w:r w:rsidRPr="00474A70">
              <w:rPr>
                <w:sz w:val="20"/>
                <w:szCs w:val="20"/>
                <w:lang w:val="en-US"/>
              </w:rPr>
              <w:t>Canyou</w:t>
            </w:r>
            <w:r w:rsidRPr="00474A70">
              <w:rPr>
                <w:sz w:val="20"/>
                <w:szCs w:val="20"/>
              </w:rPr>
              <w:t xml:space="preserve"> …? ; б) учить понимать на слух короткие сообщения от 1 лица</w:t>
            </w:r>
            <w:proofErr w:type="gramStart"/>
            <w:r w:rsidRPr="00474A70">
              <w:rPr>
                <w:sz w:val="20"/>
                <w:szCs w:val="20"/>
              </w:rPr>
              <w:t xml:space="preserve"> .</w:t>
            </w:r>
            <w:proofErr w:type="gramEnd"/>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rsidR="00814F25" w:rsidRPr="00474A70" w:rsidRDefault="00814F25" w:rsidP="00814F25">
            <w:pPr>
              <w:rPr>
                <w:sz w:val="20"/>
                <w:szCs w:val="20"/>
              </w:rPr>
            </w:pP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70" w:type="dxa"/>
            <w:gridSpan w:val="3"/>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814F25" w:rsidRPr="00474A70" w:rsidRDefault="00814F25" w:rsidP="00814F25">
            <w:pPr>
              <w:rPr>
                <w:sz w:val="20"/>
                <w:szCs w:val="20"/>
              </w:rPr>
            </w:pPr>
          </w:p>
        </w:tc>
        <w:tc>
          <w:tcPr>
            <w:tcW w:w="668" w:type="dxa"/>
            <w:vMerge/>
            <w:shd w:val="clear" w:color="auto" w:fill="auto"/>
          </w:tcPr>
          <w:p w:rsidR="00814F25" w:rsidRPr="00474A70" w:rsidRDefault="00814F25">
            <w:pPr>
              <w:spacing w:after="200" w:line="276" w:lineRule="auto"/>
            </w:pPr>
          </w:p>
        </w:tc>
      </w:tr>
    </w:tbl>
    <w:p w:rsidR="00814F25" w:rsidRDefault="00814F25" w:rsidP="00474A70">
      <w:pPr>
        <w:jc w:val="center"/>
        <w:rPr>
          <w:b/>
          <w:sz w:val="20"/>
          <w:szCs w:val="20"/>
        </w:rPr>
      </w:pPr>
    </w:p>
    <w:p w:rsidR="00474A70" w:rsidRPr="00474A70" w:rsidRDefault="00474A70" w:rsidP="00474A70">
      <w:pPr>
        <w:jc w:val="center"/>
        <w:rPr>
          <w:b/>
          <w:sz w:val="20"/>
          <w:szCs w:val="20"/>
        </w:rPr>
      </w:pPr>
    </w:p>
    <w:p w:rsidR="00BA20C3" w:rsidRPr="00474A70" w:rsidRDefault="00BA20C3">
      <w:pPr>
        <w:rPr>
          <w:sz w:val="20"/>
          <w:szCs w:val="20"/>
        </w:rPr>
      </w:pPr>
    </w:p>
    <w:sectPr w:rsidR="00BA20C3" w:rsidRPr="00474A70" w:rsidSect="00305678">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7717"/>
    <w:multiLevelType w:val="hybridMultilevel"/>
    <w:tmpl w:val="1FFC833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125644"/>
    <w:multiLevelType w:val="hybridMultilevel"/>
    <w:tmpl w:val="51546CC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F10712"/>
    <w:multiLevelType w:val="hybridMultilevel"/>
    <w:tmpl w:val="EEA604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86F1CDA"/>
    <w:multiLevelType w:val="hybridMultilevel"/>
    <w:tmpl w:val="C4BA89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C502B7"/>
    <w:multiLevelType w:val="hybridMultilevel"/>
    <w:tmpl w:val="AA2E1E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14D3736"/>
    <w:multiLevelType w:val="hybridMultilevel"/>
    <w:tmpl w:val="882A140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B7121D"/>
    <w:multiLevelType w:val="hybridMultilevel"/>
    <w:tmpl w:val="0AA241A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383206A"/>
    <w:multiLevelType w:val="hybridMultilevel"/>
    <w:tmpl w:val="DE7E05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B5A51A5"/>
    <w:multiLevelType w:val="hybridMultilevel"/>
    <w:tmpl w:val="147679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5233586"/>
    <w:multiLevelType w:val="hybridMultilevel"/>
    <w:tmpl w:val="41DE648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5C16C8E"/>
    <w:multiLevelType w:val="hybridMultilevel"/>
    <w:tmpl w:val="AC888F3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1231A25"/>
    <w:multiLevelType w:val="hybridMultilevel"/>
    <w:tmpl w:val="778A63E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37111D0"/>
    <w:multiLevelType w:val="hybridMultilevel"/>
    <w:tmpl w:val="01E2BC1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43D0C95"/>
    <w:multiLevelType w:val="hybridMultilevel"/>
    <w:tmpl w:val="BCB05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5F75589"/>
    <w:multiLevelType w:val="hybridMultilevel"/>
    <w:tmpl w:val="2340C7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60A434F"/>
    <w:multiLevelType w:val="hybridMultilevel"/>
    <w:tmpl w:val="FEA0C66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82B6F98"/>
    <w:multiLevelType w:val="hybridMultilevel"/>
    <w:tmpl w:val="0EDAFF8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C565535"/>
    <w:multiLevelType w:val="hybridMultilevel"/>
    <w:tmpl w:val="13309C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FF94669"/>
    <w:multiLevelType w:val="hybridMultilevel"/>
    <w:tmpl w:val="D0A622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0883612"/>
    <w:multiLevelType w:val="hybridMultilevel"/>
    <w:tmpl w:val="0D4C9E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BCB3A33"/>
    <w:multiLevelType w:val="hybridMultilevel"/>
    <w:tmpl w:val="DDF0E8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11110F9"/>
    <w:multiLevelType w:val="hybridMultilevel"/>
    <w:tmpl w:val="A566AC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2EB25B0"/>
    <w:multiLevelType w:val="hybridMultilevel"/>
    <w:tmpl w:val="014E7D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43D4837"/>
    <w:multiLevelType w:val="hybridMultilevel"/>
    <w:tmpl w:val="3DC2BD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A6D2739"/>
    <w:multiLevelType w:val="hybridMultilevel"/>
    <w:tmpl w:val="DCFC4D8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CA121C9"/>
    <w:multiLevelType w:val="hybridMultilevel"/>
    <w:tmpl w:val="1C0408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06526CA"/>
    <w:multiLevelType w:val="hybridMultilevel"/>
    <w:tmpl w:val="9170E4E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1081CBB"/>
    <w:multiLevelType w:val="hybridMultilevel"/>
    <w:tmpl w:val="C810AE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43A1512"/>
    <w:multiLevelType w:val="hybridMultilevel"/>
    <w:tmpl w:val="2F58B3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74D25F44"/>
    <w:multiLevelType w:val="hybridMultilevel"/>
    <w:tmpl w:val="E5FA54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74D84EC4"/>
    <w:multiLevelType w:val="hybridMultilevel"/>
    <w:tmpl w:val="CBAAEE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75F03A8F"/>
    <w:multiLevelType w:val="hybridMultilevel"/>
    <w:tmpl w:val="771025F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9BA2E27"/>
    <w:multiLevelType w:val="hybridMultilevel"/>
    <w:tmpl w:val="7B8C41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7ABE1FDC"/>
    <w:multiLevelType w:val="hybridMultilevel"/>
    <w:tmpl w:val="06F096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8"/>
  </w:num>
  <w:num w:numId="3">
    <w:abstractNumId w:val="23"/>
  </w:num>
  <w:num w:numId="4">
    <w:abstractNumId w:val="2"/>
  </w:num>
  <w:num w:numId="5">
    <w:abstractNumId w:val="28"/>
  </w:num>
  <w:num w:numId="6">
    <w:abstractNumId w:val="20"/>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4"/>
  </w:num>
  <w:num w:numId="24">
    <w:abstractNumId w:val="7"/>
  </w:num>
  <w:num w:numId="25">
    <w:abstractNumId w:val="29"/>
  </w:num>
  <w:num w:numId="26">
    <w:abstractNumId w:val="19"/>
  </w:num>
  <w:num w:numId="27">
    <w:abstractNumId w:val="27"/>
  </w:num>
  <w:num w:numId="28">
    <w:abstractNumId w:val="32"/>
  </w:num>
  <w:num w:numId="29">
    <w:abstractNumId w:val="14"/>
  </w:num>
  <w:num w:numId="30">
    <w:abstractNumId w:val="8"/>
  </w:num>
  <w:num w:numId="31">
    <w:abstractNumId w:val="3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2"/>
  </w:compat>
  <w:rsids>
    <w:rsidRoot w:val="00474A70"/>
    <w:rsid w:val="00022887"/>
    <w:rsid w:val="00175768"/>
    <w:rsid w:val="00220E89"/>
    <w:rsid w:val="002531D9"/>
    <w:rsid w:val="002E7EDA"/>
    <w:rsid w:val="00305678"/>
    <w:rsid w:val="00334A17"/>
    <w:rsid w:val="0044254B"/>
    <w:rsid w:val="00474A70"/>
    <w:rsid w:val="00586439"/>
    <w:rsid w:val="00591CF4"/>
    <w:rsid w:val="005A4816"/>
    <w:rsid w:val="006B3318"/>
    <w:rsid w:val="006C407C"/>
    <w:rsid w:val="00777EFE"/>
    <w:rsid w:val="008132DC"/>
    <w:rsid w:val="00814F25"/>
    <w:rsid w:val="00871372"/>
    <w:rsid w:val="008E6CA2"/>
    <w:rsid w:val="00A24E05"/>
    <w:rsid w:val="00BA20C3"/>
    <w:rsid w:val="00C21EBB"/>
    <w:rsid w:val="00CD6AEE"/>
    <w:rsid w:val="00D05417"/>
    <w:rsid w:val="00F16564"/>
    <w:rsid w:val="00F82C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A7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74A70"/>
    <w:rPr>
      <w:color w:val="0000FF"/>
      <w:u w:val="single"/>
    </w:rPr>
  </w:style>
  <w:style w:type="paragraph" w:styleId="a4">
    <w:name w:val="No Spacing"/>
    <w:uiPriority w:val="1"/>
    <w:qFormat/>
    <w:rsid w:val="00474A70"/>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474A70"/>
    <w:pPr>
      <w:ind w:left="720"/>
      <w:contextualSpacing/>
    </w:pPr>
  </w:style>
  <w:style w:type="paragraph" w:customStyle="1" w:styleId="a6">
    <w:name w:val="Содержимое таблицы"/>
    <w:basedOn w:val="a"/>
    <w:rsid w:val="00474A70"/>
    <w:pPr>
      <w:widowControl w:val="0"/>
      <w:suppressLineNumbers/>
      <w:suppressAutoHyphens/>
    </w:pPr>
    <w:rPr>
      <w:rFonts w:eastAsia="SimSun" w:cs="Mangal"/>
      <w:kern w:val="2"/>
      <w:sz w:val="24"/>
      <w:szCs w:val="24"/>
      <w:lang w:eastAsia="hi-IN" w:bidi="hi-IN"/>
    </w:rPr>
  </w:style>
  <w:style w:type="character" w:customStyle="1" w:styleId="c0">
    <w:name w:val="c0"/>
    <w:basedOn w:val="a0"/>
    <w:rsid w:val="00474A70"/>
  </w:style>
  <w:style w:type="character" w:customStyle="1" w:styleId="c4">
    <w:name w:val="c4"/>
    <w:basedOn w:val="a0"/>
    <w:rsid w:val="00474A70"/>
  </w:style>
  <w:style w:type="paragraph" w:styleId="a7">
    <w:name w:val="Balloon Text"/>
    <w:basedOn w:val="a"/>
    <w:link w:val="a8"/>
    <w:uiPriority w:val="99"/>
    <w:semiHidden/>
    <w:unhideWhenUsed/>
    <w:rsid w:val="00022887"/>
    <w:rPr>
      <w:rFonts w:ascii="Tahoma" w:hAnsi="Tahoma" w:cs="Tahoma"/>
      <w:sz w:val="16"/>
      <w:szCs w:val="16"/>
    </w:rPr>
  </w:style>
  <w:style w:type="character" w:customStyle="1" w:styleId="a8">
    <w:name w:val="Текст выноски Знак"/>
    <w:basedOn w:val="a0"/>
    <w:link w:val="a7"/>
    <w:uiPriority w:val="99"/>
    <w:semiHidden/>
    <w:rsid w:val="0002288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A7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74A70"/>
    <w:rPr>
      <w:color w:val="0000FF"/>
      <w:u w:val="single"/>
    </w:rPr>
  </w:style>
  <w:style w:type="paragraph" w:styleId="a4">
    <w:name w:val="No Spacing"/>
    <w:uiPriority w:val="1"/>
    <w:qFormat/>
    <w:rsid w:val="00474A70"/>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474A70"/>
    <w:pPr>
      <w:ind w:left="720"/>
      <w:contextualSpacing/>
    </w:pPr>
  </w:style>
  <w:style w:type="paragraph" w:customStyle="1" w:styleId="a6">
    <w:name w:val="Содержимое таблицы"/>
    <w:basedOn w:val="a"/>
    <w:rsid w:val="00474A70"/>
    <w:pPr>
      <w:widowControl w:val="0"/>
      <w:suppressLineNumbers/>
      <w:suppressAutoHyphens/>
    </w:pPr>
    <w:rPr>
      <w:rFonts w:eastAsia="SimSun" w:cs="Mangal"/>
      <w:kern w:val="2"/>
      <w:sz w:val="24"/>
      <w:szCs w:val="24"/>
      <w:lang w:eastAsia="hi-IN" w:bidi="hi-IN"/>
    </w:rPr>
  </w:style>
  <w:style w:type="character" w:customStyle="1" w:styleId="c0">
    <w:name w:val="c0"/>
    <w:basedOn w:val="a0"/>
    <w:rsid w:val="00474A70"/>
  </w:style>
  <w:style w:type="character" w:customStyle="1" w:styleId="c4">
    <w:name w:val="c4"/>
    <w:basedOn w:val="a0"/>
    <w:rsid w:val="00474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410128/?numb_artic=410128"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festival.1september.ru/articles/510846/" TargetMode="External"/><Relationship Id="rId4" Type="http://schemas.microsoft.com/office/2007/relationships/stylesWithEffects" Target="stylesWithEffects.xml"/><Relationship Id="rId9" Type="http://schemas.openxmlformats.org/officeDocument/2006/relationships/hyperlink" Target="http://festival.1september.ru/articles/412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D12D7-D74C-4C21-8982-FE2E3C7B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4216</Words>
  <Characters>24034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Хузангаевская школа</dc:creator>
  <cp:lastModifiedBy>Миндрюкова.</cp:lastModifiedBy>
  <cp:revision>8</cp:revision>
  <cp:lastPrinted>2015-02-16T18:57:00Z</cp:lastPrinted>
  <dcterms:created xsi:type="dcterms:W3CDTF">2014-11-09T09:38:00Z</dcterms:created>
  <dcterms:modified xsi:type="dcterms:W3CDTF">2015-02-28T05:26:00Z</dcterms:modified>
</cp:coreProperties>
</file>